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12" w:rsidRPr="00DB0712" w:rsidRDefault="00DB0712" w:rsidP="00C7668D">
      <w:pPr>
        <w:spacing w:after="0" w:line="360" w:lineRule="atLeast"/>
        <w:textAlignment w:val="baseline"/>
        <w:rPr>
          <w:rFonts w:ascii="Verdana" w:eastAsia="Times New Roman" w:hAnsi="Verdana" w:cs="Times New Roman"/>
          <w:i/>
          <w:iCs/>
          <w:color w:val="444444"/>
          <w:bdr w:val="none" w:sz="0" w:space="0" w:color="auto" w:frame="1"/>
          <w:lang w:eastAsia="de-DE"/>
        </w:rPr>
      </w:pPr>
    </w:p>
    <w:p w:rsidR="00C7668D" w:rsidRPr="00C7668D" w:rsidRDefault="00C7668D" w:rsidP="00C7668D">
      <w:pPr>
        <w:spacing w:after="240" w:line="240" w:lineRule="auto"/>
        <w:textAlignment w:val="baseline"/>
        <w:outlineLvl w:val="0"/>
        <w:rPr>
          <w:rFonts w:ascii="Verdana" w:eastAsia="Times New Roman" w:hAnsi="Verdana" w:cs="Times New Roman"/>
          <w:b/>
          <w:bCs/>
          <w:color w:val="222222"/>
          <w:kern w:val="36"/>
          <w:lang w:eastAsia="de-DE"/>
        </w:rPr>
      </w:pPr>
      <w:r w:rsidRPr="00C7668D">
        <w:rPr>
          <w:rFonts w:ascii="Verdana" w:eastAsia="Times New Roman" w:hAnsi="Verdana" w:cs="Times New Roman"/>
          <w:b/>
          <w:bCs/>
          <w:color w:val="222222"/>
          <w:kern w:val="36"/>
          <w:lang w:eastAsia="de-DE"/>
        </w:rPr>
        <w:t>Datenschutzerklärung</w:t>
      </w:r>
    </w:p>
    <w:p w:rsidR="00C7668D" w:rsidRPr="00C7668D" w:rsidRDefault="00C7668D" w:rsidP="00C7668D">
      <w:pPr>
        <w:spacing w:after="240" w:line="336" w:lineRule="atLeast"/>
        <w:textAlignment w:val="baseline"/>
        <w:outlineLvl w:val="1"/>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1. Datenschutz auf einen Blick</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Allgemeine Hinweise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Datenerfassung auf unserer Website</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Wer ist verantwortlich für die Datenerfassung auf dieser Website?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Datenverarbeitung auf dieser Website erfolgt durch den Websitebetreiber. Dessen Kontaktdaten können Sie dem Impressum dieser Website entnehmen.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Wie erfassen wir Ihre Daten?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Ihre Daten werden zum einen dadurch erhoben, dass Sie uns diese mitteilen. Hierbei kann es sich z.B. um Daten handeln, die Sie in ein Kontaktformular eingeben.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Wofür nutzen wir Ihre Daten?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Ein Teil der Daten wird erhoben, um eine fehlerfreie Bereitstellung der Website zu gewährleisten. Andere Daten können zur Analyse Ihres Nutzerverhaltens verwendet werden.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Welche Rechte haben Sie bezüglich Ihrer Daten?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lastRenderedPageBreak/>
        <w:t>Analyse-Tools und Tools von Drittanbietern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dieser Analyse widersprechen. Über die Widerspruchsmöglichkeiten werden wir Sie in dieser Datenschutzerklärung informieren.</w:t>
      </w:r>
    </w:p>
    <w:p w:rsidR="00C7668D" w:rsidRPr="00C7668D" w:rsidRDefault="00C7668D" w:rsidP="00C7668D">
      <w:pPr>
        <w:spacing w:after="240" w:line="336" w:lineRule="atLeast"/>
        <w:textAlignment w:val="baseline"/>
        <w:outlineLvl w:val="1"/>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2. Allgemeine Hinweise und Pflichtinformationen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Datenschutz</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Betreiber dieser Seiten nehmen den Schutz Ihrer persönlichen Daten sehr ernst. Wir behandeln Ihre personenbezogenen Daten vertraulich und entsprechend der gesetzlichen Datenschutzvorschriften sowie dieser Datenschutzerklärung.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weisen darauf hin, dass die Datenübertragung im Internet (z.B. bei der Kommunikation per E-Mail) Sicherheitslücken aufweisen kann. Ein lückenloser Schutz der Daten vor dem Zugriff durch Dritte ist nicht möglich.</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Hinweis zur verantwortlichen Stelle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verantwortliche Stelle für die Datenverarbeitung auf dieser Website ist</w:t>
      </w:r>
      <w:r w:rsidR="00F71E82">
        <w:rPr>
          <w:rFonts w:ascii="Verdana" w:eastAsia="Times New Roman" w:hAnsi="Verdana" w:cs="Times New Roman"/>
          <w:color w:val="444444"/>
          <w:lang w:eastAsia="de-DE"/>
        </w:rPr>
        <w:t xml:space="preserve"> er Vereinsvorstand.</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Widerruf Ihrer Einwilligung zur Datenverarbeitung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Viele Datenverarbeitungsvorgänge sind nur mit Ihrer ausdrücklichen Einwilligung möglich. Sie können eine bereits erteilte Einwilligung jederzeit widerrufen. Dazu </w:t>
      </w:r>
      <w:r w:rsidRPr="00C7668D">
        <w:rPr>
          <w:rFonts w:ascii="Verdana" w:eastAsia="Times New Roman" w:hAnsi="Verdana" w:cs="Times New Roman"/>
          <w:color w:val="444444"/>
          <w:lang w:eastAsia="de-DE"/>
        </w:rPr>
        <w:lastRenderedPageBreak/>
        <w:t>reicht eine formlose Mitteilung per E-Mail an uns. Die Rechtmäßigkeit der bis zum Widerruf erfolgten Datenverarbeitung bleibt vom Widerruf unberührt.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Beschwerderecht bei der zuständigen Aufsichtsbehörde</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5" w:tgtFrame="_blank" w:history="1">
        <w:r w:rsidRPr="00DB0712">
          <w:rPr>
            <w:rFonts w:ascii="Verdana" w:eastAsia="Times New Roman" w:hAnsi="Verdana" w:cs="Times New Roman"/>
            <w:color w:val="0971B2"/>
            <w:u w:val="single"/>
            <w:bdr w:val="none" w:sz="0" w:space="0" w:color="auto" w:frame="1"/>
            <w:lang w:eastAsia="de-DE"/>
          </w:rPr>
          <w:t>https://www.bfdi.bund.de/DE/Infothek/Anschriften_Links/anschriften_links-node.html</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Recht auf Datenübertragbarkeit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SSL- bzw. TLS-Verschlüsselung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die SSL- bzw. TLS-Verschlüsselung aktiviert ist, können die Daten, die Sie an uns übermitteln, nicht von Dritten mitgelesen werden.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Verschlüsselter Zahlungsverkehr auf dieser Website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Besteht nach dem Abschluss eines kostenpflichtigen Vertrags eine Verpflichtung, uns Ihre Zahlungsdaten (z.B. Kontonummer bei Einzugsermächtigung) zu übermitteln, werden diese Daten zur Zahlungsabwicklung benötigt.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Der Zahlungsverkehr über die gängigen Zahlungsmittel (Visa/MasterCard, Lastschriftverfahren) erfolgt ausschließlich über eine verschlüsselte SSL- bzw. TLS-Verbindung. Eine verschlüsselte Verbindung erkennen Sie daran, dass die </w:t>
      </w:r>
      <w:r w:rsidRPr="00C7668D">
        <w:rPr>
          <w:rFonts w:ascii="Verdana" w:eastAsia="Times New Roman" w:hAnsi="Verdana" w:cs="Times New Roman"/>
          <w:color w:val="444444"/>
          <w:lang w:eastAsia="de-DE"/>
        </w:rPr>
        <w:lastRenderedPageBreak/>
        <w:t>Adresszeile des Browsers von "http://" auf "https://" wechselt und an dem Schloss-Symbol in Ihrer Browserzeile.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Bei verschlüsselter Kommunikation können Ihre Zahlungsdaten, die Sie an uns übermitteln, nicht von Dritten mitgelesen werden.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Auskunft, Sperrung, Löschung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Widerspruch gegen Werbe-Mails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C7668D" w:rsidRPr="00C7668D" w:rsidRDefault="00F71E82" w:rsidP="00C7668D">
      <w:pPr>
        <w:spacing w:after="240" w:line="336" w:lineRule="atLeast"/>
        <w:textAlignment w:val="baseline"/>
        <w:outlineLvl w:val="1"/>
        <w:rPr>
          <w:rFonts w:ascii="Verdana" w:eastAsia="Times New Roman" w:hAnsi="Verdana" w:cs="Times New Roman"/>
          <w:b/>
          <w:bCs/>
          <w:color w:val="666666"/>
          <w:lang w:eastAsia="de-DE"/>
        </w:rPr>
      </w:pPr>
      <w:r>
        <w:rPr>
          <w:rFonts w:ascii="Verdana" w:eastAsia="Times New Roman" w:hAnsi="Verdana" w:cs="Times New Roman"/>
          <w:b/>
          <w:bCs/>
          <w:color w:val="666666"/>
          <w:lang w:eastAsia="de-DE"/>
        </w:rPr>
        <w:t>3</w:t>
      </w:r>
      <w:r w:rsidR="00C7668D" w:rsidRPr="00C7668D">
        <w:rPr>
          <w:rFonts w:ascii="Verdana" w:eastAsia="Times New Roman" w:hAnsi="Verdana" w:cs="Times New Roman"/>
          <w:b/>
          <w:bCs/>
          <w:color w:val="666666"/>
          <w:lang w:eastAsia="de-DE"/>
        </w:rPr>
        <w:t>. Datenerfassung auf unserer Website</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Cookies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Sie können Ihren Browser so einstellen, dass Sie über das Setzen von Cookies informiert werden und Cookies nur im Einzelfall erlauben, die Annahme von Cookies für bestimmte Fälle oder generell ausschließen sowie das automatische </w:t>
      </w:r>
      <w:r w:rsidRPr="00C7668D">
        <w:rPr>
          <w:rFonts w:ascii="Verdana" w:eastAsia="Times New Roman" w:hAnsi="Verdana" w:cs="Times New Roman"/>
          <w:color w:val="444444"/>
          <w:lang w:eastAsia="de-DE"/>
        </w:rPr>
        <w:lastRenderedPageBreak/>
        <w:t>Löschen der Cookies beim Schließen des Browser aktivieren. Bei der Deaktivierung von Cookies kann die Funktionalität dieser Website eingeschränkt sein.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Cookies, die zur Durchführung des elektronischen Kommunikationsvorgangs oder zur Bereitstellung bestimmter, von Ihnen erwünschter Funktionen (z.B. Warenkorbfunktion) erforderlich sind, werden auf Grundlage von Art. 6 Abs. 1 lit.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Server-Log-Dateien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Der Provider der Seiten erhebt und speichert automatisch Informationen in so genannten Server-Log-Dateien, die Ihr Browser automatisch an uns übermittelt. Dies sind:</w:t>
      </w:r>
    </w:p>
    <w:p w:rsidR="00C7668D" w:rsidRPr="00C7668D" w:rsidRDefault="00C7668D" w:rsidP="00C7668D">
      <w:pPr>
        <w:numPr>
          <w:ilvl w:val="0"/>
          <w:numId w:val="3"/>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Browsertyp und Browserversion</w:t>
      </w:r>
    </w:p>
    <w:p w:rsidR="00C7668D" w:rsidRPr="00C7668D" w:rsidRDefault="00C7668D" w:rsidP="00C7668D">
      <w:pPr>
        <w:numPr>
          <w:ilvl w:val="0"/>
          <w:numId w:val="3"/>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verwendetes Betriebssystem</w:t>
      </w:r>
    </w:p>
    <w:p w:rsidR="00C7668D" w:rsidRPr="00C7668D" w:rsidRDefault="00C7668D" w:rsidP="00C7668D">
      <w:pPr>
        <w:numPr>
          <w:ilvl w:val="0"/>
          <w:numId w:val="3"/>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Referrer URL</w:t>
      </w:r>
    </w:p>
    <w:p w:rsidR="00C7668D" w:rsidRPr="00C7668D" w:rsidRDefault="00C7668D" w:rsidP="00C7668D">
      <w:pPr>
        <w:numPr>
          <w:ilvl w:val="0"/>
          <w:numId w:val="3"/>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Hostname des zugreifenden Rechners</w:t>
      </w:r>
    </w:p>
    <w:p w:rsidR="00C7668D" w:rsidRPr="00C7668D" w:rsidRDefault="00C7668D" w:rsidP="00C7668D">
      <w:pPr>
        <w:numPr>
          <w:ilvl w:val="0"/>
          <w:numId w:val="3"/>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Uhrzeit der Serveranfrage</w:t>
      </w:r>
    </w:p>
    <w:p w:rsidR="00C7668D" w:rsidRPr="00C7668D" w:rsidRDefault="00C7668D" w:rsidP="00C7668D">
      <w:pPr>
        <w:numPr>
          <w:ilvl w:val="0"/>
          <w:numId w:val="3"/>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IP-Adresse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Eine Zusammenführung dieser Daten mit anderen Datenquellen wird nicht vorgenommen.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Grundlage für die Datenverarbeitung ist Art. 6 Abs. 1 lit. f DSGVO, der die Verarbeitung von Daten zur Erfüllung eines Vertrags oder vorvertraglicher Maßnahmen gestattet.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Kontaktformular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Die Verarbeitung der in das Kontaktformular eingegebenen Daten erfolgt somit ausschließlich auf Grundlage Ihrer Einwilligung (Art. 6 Abs. 1 lit. a DSGVO). Sie können diese Einwilligung jederzeit widerrufen. Dazu reicht eine formlose </w:t>
      </w:r>
      <w:r w:rsidRPr="00C7668D">
        <w:rPr>
          <w:rFonts w:ascii="Verdana" w:eastAsia="Times New Roman" w:hAnsi="Verdana" w:cs="Times New Roman"/>
          <w:color w:val="444444"/>
          <w:lang w:eastAsia="de-DE"/>
        </w:rPr>
        <w:lastRenderedPageBreak/>
        <w:t>Mitteilung per E-Mail an uns. Die Rechtmäßigkeit der bis zum Widerruf erfolgten Datenverarbeitungsvorgänge bleibt vom Widerruf unberührt.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Registrierung auf dieser Website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sich auf unserer Website registrieren, um zusätzliche Funktionen auf der Seite zu nutzen. Die dazu eingegebenen Daten verwenden wir nur zum Zwecke der Nutzung des jeweiligen Angebotes oder Dienstes, für den Sie sich registriert haben. Die bei der Registrierung abgefragten Pflichtangaben müssen vollständig angegeben werden. Anderenfalls werden wir die Registrierung ablehnen.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Für wichtige Änderungen etwa beim Angebotsumfang oder bei technisch notwendigen Änderungen nutzen wir die bei der Registrierung angegebene E-Mail-Adresse, um Sie auf diesem Wege zu informieren.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Verarbeitung der bei der Registrierung eingegebenen Daten erfolgt auf Grundlage Ihrer Einwilligung (Art. 6 Abs. 1 lit. a DSGVO). Sie können eine von Ihnen erteilte Einwilligung jederzeit widerrufen. Dazu reicht eine formlose Mitteilung per E-Mail an uns. Die Rechtmäßigkeit der bereits erfolgten Datenverarbeitung bleibt vom Widerruf unberührt.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bei der Registrierung erfassten Daten werden von uns gespeichert, solange Sie auf unserer Website registriert sind und werden anschließend gelöscht. Gesetzliche Aufbewahrungsfristen bleiben unberührt.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Registrierung mit Facebook Connect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Statt einer direkten Registrierung auf unserer Website können Sie sich mit Facebook Connect registrieren. Anbieter dieses Dienstes ist die Facebook Ireland Limited, 4 Grand Canal Square, Dublin 2, Irland.</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Wenn Sie sich für die Registrierung mit Facebook Connect entscheiden und auf den “Login with Facebook”- / “Connect with Facebook”-Button klicken, werden Sie automatisch auf die Plattform von Facebook weitergeleitet. Dort können Sie </w:t>
      </w:r>
      <w:r w:rsidRPr="00C7668D">
        <w:rPr>
          <w:rFonts w:ascii="Verdana" w:eastAsia="Times New Roman" w:hAnsi="Verdana" w:cs="Times New Roman"/>
          <w:color w:val="444444"/>
          <w:lang w:eastAsia="de-DE"/>
        </w:rPr>
        <w:lastRenderedPageBreak/>
        <w:t>sich mit Ihren Nutzungsdaten anmelden. Dadurch wird Ihr Facebook-Profil mit unserer Website bzw. unseren Diensten verknüpft. Durch diese Verknüpfung erhalten wir Zugriff auf Ihre bei Facebook hinterlegten Daten. Dies sind vor allem:</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Facebook-Name</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Facebook-Profil- und Titelbild</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Facebook-Titelbild</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bei Facebook hinterlegte E-Mail-Adresse</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Facebook-ID</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Facebook-Freundeslisten</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Facebook Likes (“Gefällt-mir”-Angaben)</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Geburtstag</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Geschlecht</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Land</w:t>
      </w:r>
    </w:p>
    <w:p w:rsidR="00C7668D" w:rsidRPr="00C7668D" w:rsidRDefault="00C7668D" w:rsidP="00C7668D">
      <w:pPr>
        <w:numPr>
          <w:ilvl w:val="0"/>
          <w:numId w:val="4"/>
        </w:numPr>
        <w:spacing w:after="0" w:line="240" w:lineRule="auto"/>
        <w:ind w:left="0"/>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Sprache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Daten werden zur Einrichtung, Bereitstellung und Personalisierung Ihres Accounts genutzt.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finden Sie in den Facebook-Nutzungsbedingungen und den Facebook-Datenschutzbestimmungen. Diese finden Sie unter: </w:t>
      </w:r>
      <w:hyperlink r:id="rId6" w:tgtFrame="_blank" w:history="1">
        <w:r w:rsidRPr="00DB0712">
          <w:rPr>
            <w:rFonts w:ascii="Verdana" w:eastAsia="Times New Roman" w:hAnsi="Verdana" w:cs="Times New Roman"/>
            <w:color w:val="0971B2"/>
            <w:u w:val="single"/>
            <w:bdr w:val="none" w:sz="0" w:space="0" w:color="auto" w:frame="1"/>
            <w:lang w:eastAsia="de-DE"/>
          </w:rPr>
          <w:t>https://de-de.facebook.com/about/privacy/</w:t>
        </w:r>
      </w:hyperlink>
      <w:r w:rsidRPr="00C7668D">
        <w:rPr>
          <w:rFonts w:ascii="Verdana" w:eastAsia="Times New Roman" w:hAnsi="Verdana" w:cs="Times New Roman"/>
          <w:color w:val="444444"/>
          <w:lang w:eastAsia="de-DE"/>
        </w:rPr>
        <w:t> und </w:t>
      </w:r>
      <w:hyperlink r:id="rId7" w:tgtFrame="_blank" w:history="1">
        <w:r w:rsidRPr="00DB0712">
          <w:rPr>
            <w:rFonts w:ascii="Verdana" w:eastAsia="Times New Roman" w:hAnsi="Verdana" w:cs="Times New Roman"/>
            <w:color w:val="0971B2"/>
            <w:u w:val="single"/>
            <w:bdr w:val="none" w:sz="0" w:space="0" w:color="auto" w:frame="1"/>
            <w:lang w:eastAsia="de-DE"/>
          </w:rPr>
          <w:t>https://www.facebook.com/legal/terms/</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Kommentarfunktion auf dieser Website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Für die Kommentarfunktion auf dieser Seite werden neben Ihrem Kommentar auch Angaben zum Zeitpunkt der Erstellung des Kommentars, Ihre E-Mail-Adresse und, wenn Sie nicht anonym posten, der von Ihnen gewählte Nutzername gespeichert.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Speicherung der IP-Adresse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Abonnieren von Kommentaren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Als Nutzer der Seite können Sie nach einer Anmeldung Kommentare abonnieren. Sie erhalten eine Bestätigungsemail, um zu prüfen, ob Sie der Inhaber der angegebenen E-Mail-Adresse sind. Sie können diese Funktion jederzeit über einen Link in den Info-Mails abbestellen. Die im Rahmen des Abonnierens von Kommentaren eingegebenen Daten werden in diesem Fall gelöscht; wenn Sie </w:t>
      </w:r>
      <w:r w:rsidRPr="00C7668D">
        <w:rPr>
          <w:rFonts w:ascii="Verdana" w:eastAsia="Times New Roman" w:hAnsi="Verdana" w:cs="Times New Roman"/>
          <w:color w:val="444444"/>
          <w:lang w:eastAsia="de-DE"/>
        </w:rPr>
        <w:lastRenderedPageBreak/>
        <w:t>diese Daten für andere Zwecke und an anderer Stelle (z.B. Newsletterbestellung) an uns übermittelt haben, verbleiben die jedoch bei uns.</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Speicherdauer der Kommentare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Kommentare und die damit verbundenen Daten (z.B. IP-Adresse) werden gespeichert und verbleiben auf unserer Website, bis der kommentierte Inhalt vollständig gelöscht wurde oder die Kommentare aus rechtlichen Gründen gelöscht werden müssen (z.B. beleidigende Kommentare).</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Rechtsgrundlage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Speicherung der Kommentare erfolgt auf Grundlage Ihrer Einwilligung (Art. 6 Abs. 1 lit. a DSGVO). Sie können eine von Ihnen erteilte Einwilligung jederzeit widerrufen. Dazu reicht eine formlose Mitteilung per E-Mail an uns. Die Rechtmäßigkeit der bereits erfolgten Datenverarbeitungsvorgänge bleibt vom Widerruf unberührt.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Verarbeiten von Daten (Kunden- und Vertragsdaten)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erheben, verarbeiten und nutzen personenbezogene Daten nur, soweit sie für die Begründung, inhaltliche Ausgestaltung oder Änderung des Rechtsverhältnisses erforderlich sind (Bestandsdaten). Dies erfolgt auf Grundlage von Art. 6 Abs. 1 lit.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erhobenen Kundendaten werden nach Abschluss des Auftrags oder Beendigung der Geschäftsbeziehung gelöscht. Gesetzliche Aufbewahrungsfristen bleiben unberührt.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Datenübermittlung bei Vertragsschluss für Online-Shops, Händler und Warenversand</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übermitteln personenbezogene Daten an Dritte nur dann, wenn dies im Rahmen der Vertragsabwicklung notwendig ist, etwa an die mit der Lieferung der Ware betrauten Unternehmen oder das mit der Zahlungsabwicklung beauftragte Kreditinstitut. Eine weitergehende Übermittlung der Daten erfolgt nicht bzw. nur dann, wenn Sie der Übermittlung ausdrücklich zugestimmt haben. Eine Weitergabe Ihrer Daten an Dritte ohne ausdrückliche Einwilligung, etwa zu Zwecken der Werbung, erfolgt nicht.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Grundlage für die Datenverarbeitung ist Art. 6 Abs. 1 lit. b DSGVO, der die Verarbeitung von Daten zur Erfüllung eines Vertrags oder vorvertraglicher Maßnahmen gestattet.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Datenübermittlung bei Vertragsschluss für Dienstleistungen und digitale Inhalte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übermitteln personenbezogene Daten an Dritte nur dann, wenn dies im Rahmen der Vertragsabwicklung notwendig ist, etwa an das mit der Zahlungsabwicklung beauftragte Kreditinstitut.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Eine weitergehende Übermittlung der Daten erfolgt nicht bzw. nur dann, wenn Sie der Übermittlung ausdrücklich zugestimmt haben. Eine Weitergabe Ihrer Daten an Dritte ohne ausdrückliche Einwilligung, etwa zu Zwecken der Werbung, erfolgt nicht.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Grundlage für die Datenverarbeitung ist Art. 6 Abs. 1 lit. b DSGVO, der die Verarbeitung von Daten zur Erfüllung eines Vertrags oder vorvertraglicher Maßnahmen gestattet.</w:t>
      </w:r>
    </w:p>
    <w:p w:rsidR="00C7668D" w:rsidRPr="00C7668D" w:rsidRDefault="00C7668D" w:rsidP="00C7668D">
      <w:pPr>
        <w:spacing w:after="240" w:line="336" w:lineRule="atLeast"/>
        <w:textAlignment w:val="baseline"/>
        <w:outlineLvl w:val="1"/>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5. Soziale Medien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Inhalte teilen über Plugins (Facebook, Google+1, Twitter &amp; Co.)</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Inhalte auf unseren Seiten können datenschutzkonform in sozialen Netzwerken wie Facebook, Twitter oder Google+ geteilt werden. Diese Seite nutzt dafür das </w:t>
      </w:r>
      <w:hyperlink r:id="rId8" w:anchor="datenschutz" w:tgtFrame="_blank" w:history="1">
        <w:r w:rsidRPr="00DB0712">
          <w:rPr>
            <w:rFonts w:ascii="Verdana" w:eastAsia="Times New Roman" w:hAnsi="Verdana" w:cs="Times New Roman"/>
            <w:color w:val="0971B2"/>
            <w:u w:val="single"/>
            <w:bdr w:val="none" w:sz="0" w:space="0" w:color="auto" w:frame="1"/>
            <w:lang w:eastAsia="de-DE"/>
          </w:rPr>
          <w:t>eRecht24 Safe Sharing Tool</w:t>
        </w:r>
      </w:hyperlink>
      <w:r w:rsidRPr="00C7668D">
        <w:rPr>
          <w:rFonts w:ascii="Verdana" w:eastAsia="Times New Roman" w:hAnsi="Verdana" w:cs="Times New Roman"/>
          <w:color w:val="444444"/>
          <w:lang w:eastAsia="de-DE"/>
        </w:rPr>
        <w:t>. Dieses Tool stellt den direkten Kontakt zwischen den Netzwerken und Nutzern erst dann her, wenn der Nutzer aktiv auf einen dieser Button klickt.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Eine automatische Übertragung von Nutzerdaten an die Betreiber dieser Plattformen erfolgt durch dieses Tool nicht. Ist der Nutzer bei einem der sozialen Netzwerke angemeldet, erscheint bei der Nutzung der Social-Buttons von Facebook, Google+1, Twitter &amp; Co. ein Informations-Fenster, in dem der Nutzer den Text vor dem Absenden bestätigen kann.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Nutzer können die Inhalte dieser Seite datenschutzkonform in sozialen Netzwerken teilen, ohne dass komplette Surf-Profile durch die Betreiber der Netzwerke erstellt werden.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Facebook-Plugins (Like &amp; Share-Button)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Auf unseren Seiten sind Plugins des sozialen Netzwerks Facebook, Anbieter Facebook Inc., 1 Hacker Way, Menlo Park, California 94025, USA, integriert. Die Facebook-Plugins erkennen Sie an dem Facebook-Logo oder dem "Like-Button" ("Gefällt mir") auf unserer Seite. Eine Übersicht über die Facebook-Plugins finden Sie hier: </w:t>
      </w:r>
      <w:hyperlink r:id="rId9" w:tgtFrame="_blank" w:history="1">
        <w:r w:rsidRPr="00DB0712">
          <w:rPr>
            <w:rFonts w:ascii="Verdana" w:eastAsia="Times New Roman" w:hAnsi="Verdana" w:cs="Times New Roman"/>
            <w:color w:val="0971B2"/>
            <w:u w:val="single"/>
            <w:bdr w:val="none" w:sz="0" w:space="0" w:color="auto" w:frame="1"/>
            <w:lang w:eastAsia="de-DE"/>
          </w:rPr>
          <w:t>https://developers.facebook.com/docs/plugins/</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10" w:tgtFrame="_blank" w:history="1">
        <w:r w:rsidRPr="00DB0712">
          <w:rPr>
            <w:rFonts w:ascii="Verdana" w:eastAsia="Times New Roman" w:hAnsi="Verdana" w:cs="Times New Roman"/>
            <w:color w:val="0971B2"/>
            <w:u w:val="single"/>
            <w:bdr w:val="none" w:sz="0" w:space="0" w:color="auto" w:frame="1"/>
            <w:lang w:eastAsia="de-DE"/>
          </w:rPr>
          <w:t>https://de-de.facebook.com/policy.php</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nicht wünschen, dass Facebook den Besuch unserer Seiten Ihrem Facebook-Nutzerkonto zuordnen kann, loggen Sie sich bitte aus Ihrem Facebook-Benutzerkonto aus.</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Twitter Plugin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Auf unseren Seiten sind Funktionen des Dienstes Twitter eingebunden. Diese Funktionen werden angeboten durch die Twitter Inc., 1355 Market Street, Suite 900, San Francisco, CA 94103, USA. Durch das Benutzen von Twitter und der Funktion "Re-Tweet" werden die von Ihnen besuchten Websites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w:t>
      </w:r>
      <w:hyperlink r:id="rId11" w:tgtFrame="_blank" w:history="1">
        <w:r w:rsidRPr="00DB0712">
          <w:rPr>
            <w:rFonts w:ascii="Verdana" w:eastAsia="Times New Roman" w:hAnsi="Verdana" w:cs="Times New Roman"/>
            <w:color w:val="0971B2"/>
            <w:u w:val="single"/>
            <w:bdr w:val="none" w:sz="0" w:space="0" w:color="auto" w:frame="1"/>
            <w:lang w:eastAsia="de-DE"/>
          </w:rPr>
          <w:t>https://twitter.com/privacy</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Ihre Datenschutzeinstellungen bei Twitter können Sie in den Konto-Einstellungen unter </w:t>
      </w:r>
      <w:hyperlink r:id="rId12" w:tgtFrame="_blank" w:history="1">
        <w:r w:rsidRPr="00DB0712">
          <w:rPr>
            <w:rFonts w:ascii="Verdana" w:eastAsia="Times New Roman" w:hAnsi="Verdana" w:cs="Times New Roman"/>
            <w:color w:val="0971B2"/>
            <w:u w:val="single"/>
            <w:bdr w:val="none" w:sz="0" w:space="0" w:color="auto" w:frame="1"/>
            <w:lang w:eastAsia="de-DE"/>
          </w:rPr>
          <w:t>https://twitter.com/account/settings</w:t>
        </w:r>
      </w:hyperlink>
      <w:r w:rsidRPr="00C7668D">
        <w:rPr>
          <w:rFonts w:ascii="Verdana" w:eastAsia="Times New Roman" w:hAnsi="Verdana" w:cs="Times New Roman"/>
          <w:color w:val="444444"/>
          <w:lang w:eastAsia="de-DE"/>
        </w:rPr>
        <w:t> ändern.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Google+ Plugin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Seiten nutzen Funktionen von Google+. Anbieter ist die Google Inc., 1600 Amphitheatre Parkway, Mountain View, CA 94043,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Erfassung und Weitergabe von Informationen: Mithilfe der Google+-Schaltfläche können Sie Informationen weltweit veröffentlichen. Über die Google+-</w:t>
      </w:r>
      <w:r w:rsidRPr="00C7668D">
        <w:rPr>
          <w:rFonts w:ascii="Verdana" w:eastAsia="Times New Roman" w:hAnsi="Verdana" w:cs="Times New Roman"/>
          <w:color w:val="444444"/>
          <w:lang w:eastAsia="de-DE"/>
        </w:rPr>
        <w:lastRenderedPageBreak/>
        <w:t>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Google zeichnet Informationen über Ihre +1-Aktivitäten auf, um die Google-Dienste für Sie und andere zu verbessern. Um die Google+-Schaltfläche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Instagram Plugin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Auf unseren Seiten sind Funktionen des Dienstes Instagram eingebunden. Diese Funktionen werden angeboten durch die Instagram Inc., 1601 Willow Road, Menlo Park, CA 94025, USA integriert.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hierzu finden Sie in der Datenschutzerklärung von Instagram: </w:t>
      </w:r>
      <w:hyperlink r:id="rId13" w:tgtFrame="_blank" w:history="1">
        <w:r w:rsidRPr="00DB0712">
          <w:rPr>
            <w:rFonts w:ascii="Verdana" w:eastAsia="Times New Roman" w:hAnsi="Verdana" w:cs="Times New Roman"/>
            <w:color w:val="0971B2"/>
            <w:u w:val="single"/>
            <w:bdr w:val="none" w:sz="0" w:space="0" w:color="auto" w:frame="1"/>
            <w:lang w:eastAsia="de-DE"/>
          </w:rPr>
          <w:t>https://instagram.com/about/legal/privacy/</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Tumblr Plugin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Unsere Seiten nutzen Schaltflächen des Dienstes Tumblr. Anbieter ist die Tumblr, Inc., 35 East 21st St, 10th Floor, New York, NY 10010,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Schaltflächen ermöglichen es Ihnen, einen Beitrag oder eine Seite bei Tumblr zu teilen oder dem Anbieter bei Tumblr zu folgen. Wenn Sie eine unserer Websites mit Tumblr-Button aufrufen, baut der Browser eine direkte Verbindung mit den Servern von Tumblr auf. Wir haben keinen Einfluss auf den Umfang der Daten, die Tumblr mit Hilfe dieses Plugins erhebt und übermittelt. Nach aktuellem Stand werden die IP-Adresse des Nutzers sowie die URL der jeweiligen Website übermittelt.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hierzu finden sich in der Datenschutzerklärung von Tumblr unter: </w:t>
      </w:r>
      <w:hyperlink r:id="rId14" w:tgtFrame="_blank" w:history="1">
        <w:r w:rsidRPr="00DB0712">
          <w:rPr>
            <w:rFonts w:ascii="Verdana" w:eastAsia="Times New Roman" w:hAnsi="Verdana" w:cs="Times New Roman"/>
            <w:color w:val="0971B2"/>
            <w:u w:val="single"/>
            <w:bdr w:val="none" w:sz="0" w:space="0" w:color="auto" w:frame="1"/>
            <w:lang w:eastAsia="de-DE"/>
          </w:rPr>
          <w:t>https://www.tumblr.com/policy/de/privacy</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LinkedIn Plugin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Website nutzt Funktionen des Netzwerks LinkedIn. Anbieter ist die LinkedIn Corporation, 2029 Stierlin Court, Mountain View, CA 94043,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Bei jedem Abruf einer unserer Seiten, die Funktionen von LinkedIn enthält, wird eine Verbindung zu Servern von LinkedIn aufgebaut. LinkedIn wird darüber informiert, dass Sie unsere Internetseiten mit Ihrer IP-Adresse besucht haben. Wenn Sie den "Recommend-Button" von LinkedIn anklicken und in Ihrem Account bei LinkedIn eingeloggt sind, ist es LinkedIn möglich, Ihren Besuch auf unserer Internetseite Ihnen und Ihrem Benutzerkonto zuzuordnen. Wir weisen darauf hin, dass wir als Anbieter der Seiten keine Kenntnis vom Inhalt der übermittelten Daten sowie deren Nutzung durch LinkedIn haben.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hierzu finden Sie in der Datenschutzerklärung von LinkedIn unter: </w:t>
      </w:r>
      <w:hyperlink r:id="rId15" w:tgtFrame="_blank" w:history="1">
        <w:r w:rsidRPr="00DB0712">
          <w:rPr>
            <w:rFonts w:ascii="Verdana" w:eastAsia="Times New Roman" w:hAnsi="Verdana" w:cs="Times New Roman"/>
            <w:color w:val="0971B2"/>
            <w:u w:val="single"/>
            <w:bdr w:val="none" w:sz="0" w:space="0" w:color="auto" w:frame="1"/>
            <w:lang w:eastAsia="de-DE"/>
          </w:rPr>
          <w:t>https://www.linkedin.com/legal/privacy-policy</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XING Plugin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Website nutzt Funktionen des Netzwerks XING. Anbieter ist die XING AG, Dammtorstraße 29-32, 20354 Hamburg, Deutschland.</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Bei jedem Abruf einer unserer Seiten, die Funktionen von XING enthält, wird eine Verbindung zu Servern von XING hergestellt. Eine Speicherung von personenbezogenen Daten erfolgt dabei nach unserer Kenntnis nicht. Insbesondere werden keine IP-Adressen gespeichert oder das Nutzungsverhalten ausgewertet.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Weitere Information zum Datenschutz und dem XING Share-Button finden Sie in der Datenschutzerklärung von XING unter: </w:t>
      </w:r>
      <w:hyperlink r:id="rId16" w:tgtFrame="_blank" w:history="1">
        <w:r w:rsidRPr="00DB0712">
          <w:rPr>
            <w:rFonts w:ascii="Verdana" w:eastAsia="Times New Roman" w:hAnsi="Verdana" w:cs="Times New Roman"/>
            <w:color w:val="0971B2"/>
            <w:u w:val="single"/>
            <w:bdr w:val="none" w:sz="0" w:space="0" w:color="auto" w:frame="1"/>
            <w:lang w:eastAsia="de-DE"/>
          </w:rPr>
          <w:t>https://www.xing.com/app/share?op=data_protection</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Pinterest Plugin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Auf unserer Seite verwenden wir Social Plugins des sozialen Netzwerkes Pinterest, das von der Pinterest Inc., 808 Brannan Street, San Francisco, CA 94103-490, USA ("Pinterest") betrieben wird.</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eine Seite aufrufen, die ein solches Plugin enthält, stellt Ihr Browser eine direkte Verbindung zu den Servern von Pinterest her. Das Plugin übermittelt dabei Protokolldaten an den Server von Pinterest in die USA. Diese Protokolldaten enthalten möglicherweise Ihre IP-Adresse, die Adresse der besuchten Websites, die ebenfalls Pinterest-Funktionen enthalten, Art und Einstellungen des Browsers, Datum und Zeitpunkt der Anfrage, Ihre Verwendungsweise von Pinterest sowie Cookies.</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zu Zweck, Umfang und weiterer Verarbeitung und Nutzung der Daten durch Pinterest sowie Ihre diesbezüglichen Rechte und Möglichkeiten zum Schutz Ihrer Privatsphäre finden Sie in den Datenschutzhinweisen von Pinterest: </w:t>
      </w:r>
      <w:hyperlink r:id="rId17" w:tgtFrame="_blank" w:history="1">
        <w:r w:rsidRPr="00DB0712">
          <w:rPr>
            <w:rFonts w:ascii="Verdana" w:eastAsia="Times New Roman" w:hAnsi="Verdana" w:cs="Times New Roman"/>
            <w:color w:val="0971B2"/>
            <w:u w:val="single"/>
            <w:bdr w:val="none" w:sz="0" w:space="0" w:color="auto" w:frame="1"/>
            <w:lang w:eastAsia="de-DE"/>
          </w:rPr>
          <w:t>https://about.pinterest.com/de/privacy-policy</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1"/>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6. Analyse Tools und Werbung</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Google Analytics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nutzt Funktionen des Webanalysedienstes Google Analytics. Anbieter ist die Google Inc., 1600 Amphitheatre Parkway, Mountain View, CA 94043,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Speicherung von Google-Analytics-Cookies erfolgt auf Grundlage von Art. 6 Abs. 1 lit. f DSGVO. Der Websitebetreiber hat ein berechtigtes Interesse an der Analyse des Nutzerverhaltens, um sowohl sein Webangebot als auch seine Werbung zu optimieren.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lastRenderedPageBreak/>
        <w:t>IP Anonymisierung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Browser Plugin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 </w:t>
      </w:r>
      <w:hyperlink r:id="rId18" w:tgtFrame="_blank" w:history="1">
        <w:r w:rsidRPr="00DB0712">
          <w:rPr>
            <w:rFonts w:ascii="Verdana" w:eastAsia="Times New Roman" w:hAnsi="Verdana" w:cs="Times New Roman"/>
            <w:color w:val="0971B2"/>
            <w:u w:val="single"/>
            <w:bdr w:val="none" w:sz="0" w:space="0" w:color="auto" w:frame="1"/>
            <w:lang w:eastAsia="de-DE"/>
          </w:rPr>
          <w:t>https://tools.google.com/dlpage/gaoptout?hl=de</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Widerspruch gegen Datenerfassung</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die Erfassung Ihrer Daten durch Google Analytics verhindern, indem Sie auf folgenden Link klicken. Es wird ein Opt-Out-Cookie gesetzt, der die Erfassung Ihrer Daten bei zukünftigen Besuchen dieser Website verhindert: </w:t>
      </w:r>
      <w:hyperlink r:id="rId19" w:history="1">
        <w:r w:rsidRPr="00DB0712">
          <w:rPr>
            <w:rFonts w:ascii="Verdana" w:eastAsia="Times New Roman" w:hAnsi="Verdana" w:cs="Times New Roman"/>
            <w:color w:val="0971B2"/>
            <w:u w:val="single"/>
            <w:bdr w:val="none" w:sz="0" w:space="0" w:color="auto" w:frame="1"/>
            <w:lang w:eastAsia="de-DE"/>
          </w:rPr>
          <w:t>Google Analytics deaktivieren</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Mehr Informationen zum Umgang mit Nutzerdaten bei Google Analytics finden Sie in der Datenschutzerklärung von Google: </w:t>
      </w:r>
      <w:hyperlink r:id="rId20" w:tgtFrame="_blank" w:history="1">
        <w:r w:rsidRPr="00DB0712">
          <w:rPr>
            <w:rFonts w:ascii="Verdana" w:eastAsia="Times New Roman" w:hAnsi="Verdana" w:cs="Times New Roman"/>
            <w:color w:val="0971B2"/>
            <w:u w:val="single"/>
            <w:bdr w:val="none" w:sz="0" w:space="0" w:color="auto" w:frame="1"/>
            <w:lang w:eastAsia="de-DE"/>
          </w:rPr>
          <w:t>https://support.google.com/analytics/answer/6004245?hl=de</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Auftragsdatenverarbeitung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haben mit Google einen Vertrag zur Auftragsdatenverarbeitung abgeschlossen und setzen die strengen Vorgaben der deutschen Datenschutzbehörden bei der Nutzung von Google Analytics vollständig um.</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Demografische Merkmale bei Google Analytics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Diese Website nutzt die Funktion “demografische Merkmale” von Google Analytics. Dadurch können Berichte erstellt werden, die Aussagen zu Alter, </w:t>
      </w:r>
      <w:r w:rsidRPr="00C7668D">
        <w:rPr>
          <w:rFonts w:ascii="Verdana" w:eastAsia="Times New Roman" w:hAnsi="Verdana" w:cs="Times New Roman"/>
          <w:color w:val="444444"/>
          <w:lang w:eastAsia="de-DE"/>
        </w:rPr>
        <w:lastRenderedPageBreak/>
        <w:t>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etracker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Website nutzt den Analysedienst etracker. Anbieter ist die etracker GmbH, Erste Brunnenstraße 1, 20459 Hamburg, Deutschland. Aus den Daten können unter einem Pseudonym Nutzungsprofile erstellt werden. Dazu können Cookies eingesetzt werden. Bei Cookies handelt es sich um kleine Textdateien, die lokal im Zwischenspeicher Ihres Internet-Browsers gespeichert werden. Die Cookies ermöglichen es, Ihren Browser wieder zu erkennen. Die mit den etracker-Technologien erhobenen Daten werden ohne die gesondert erteilte Zustimmung des Betroffenen nicht genutzt, Besucher unserer Website persönlich zu identifizieren und werden nicht mit personenbezogenen Daten über den Träger des Pseudonyms zusammengeführt.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etracker-Cookies verbleiben auf Ihrem Endgerät, bis Sie sie löschen.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Speicherung von etracker-Cookies erfolgt auf Grundlage von Art. 6 Abs. 1 lit. f DSGVO. Der Websitebetreiber hat ein berechtigtes Interesse an der anonymisierten Analyse des Nutzerverhaltens, um sowohl sein Webangebot als auch seine Werbung zu optimieren.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Der Datenerhebung und -speicherung können Sie jederzeit mit Wirkung für die Zukunft widersprechen. Um einer Datenerhebung und -speicherung Ihrer Besucherdaten für die Zukunft zu widersprechen, können Sie unter nachfolgendem Link ein Opt-Out-Cookie von etracker beziehen, dieser bewirkt, dass zukünftig keine Besucherdaten Ihres Browsers bei etracker erhoben und gespeichert werden: </w:t>
      </w:r>
      <w:hyperlink r:id="rId21" w:tgtFrame="_blank" w:history="1">
        <w:r w:rsidRPr="00DB0712">
          <w:rPr>
            <w:rFonts w:ascii="Verdana" w:eastAsia="Times New Roman" w:hAnsi="Verdana" w:cs="Times New Roman"/>
            <w:color w:val="0971B2"/>
            <w:u w:val="single"/>
            <w:bdr w:val="none" w:sz="0" w:space="0" w:color="auto" w:frame="1"/>
            <w:lang w:eastAsia="de-DE"/>
          </w:rPr>
          <w:t>https://www.etracker.de/privacy?et=V23Jbb</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Dadurch wird ein Opt-Out-Cookie mit dem Namen "cntcookie" von etracker gesetzt. Bitte löschen Sie diesen Cookie nicht, solange Sie Ihren Widerspruch </w:t>
      </w:r>
      <w:proofErr w:type="gramStart"/>
      <w:r w:rsidRPr="00C7668D">
        <w:rPr>
          <w:rFonts w:ascii="Verdana" w:eastAsia="Times New Roman" w:hAnsi="Verdana" w:cs="Times New Roman"/>
          <w:color w:val="444444"/>
          <w:lang w:eastAsia="de-DE"/>
        </w:rPr>
        <w:t>aufrecht erhalten</w:t>
      </w:r>
      <w:proofErr w:type="gramEnd"/>
      <w:r w:rsidRPr="00C7668D">
        <w:rPr>
          <w:rFonts w:ascii="Verdana" w:eastAsia="Times New Roman" w:hAnsi="Verdana" w:cs="Times New Roman"/>
          <w:color w:val="444444"/>
          <w:lang w:eastAsia="de-DE"/>
        </w:rPr>
        <w:t xml:space="preserve"> möchten. Weitere Informationen finden Sie in den Datenschutzbestimmungen von etracker: </w:t>
      </w:r>
      <w:hyperlink r:id="rId22" w:tgtFrame="_blank" w:history="1">
        <w:r w:rsidRPr="00DB0712">
          <w:rPr>
            <w:rFonts w:ascii="Verdana" w:eastAsia="Times New Roman" w:hAnsi="Verdana" w:cs="Times New Roman"/>
            <w:color w:val="0971B2"/>
            <w:u w:val="single"/>
            <w:bdr w:val="none" w:sz="0" w:space="0" w:color="auto" w:frame="1"/>
            <w:lang w:eastAsia="de-DE"/>
          </w:rPr>
          <w:t>https://www.etracker.com/de/datenschutz.html</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Abschluss eines Vertrags über Auftragsdatenverarbeitung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Wir haben mit etracker einen Vertrag zur Auftragsdatenverarbeitung abgeschlossen und setzen die strengen Vorgaben der deutschen Datenschutzbehörden bei der Nutzung von etracker vollständig um.</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Matomo (ehemals Piwik)</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benutzt den Open Source Webanalysedienst Matomo. Matomo verwendet so genannte "Cookies". Das sind Textdateien, die auf Ihrem Computer gespeichert werden und die eine Analyse der Benutzung der Website durch Sie ermöglichen. Dazu werden die durch den Cookie erzeugten Informationen über die Benutzung dieser Website auf unserem Server gespeichert. Die IP-Adresse wird vor der Speicherung anonymisiert.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Matomo-Cookies verbleiben auf Ihrem Endgerät, bis Sie sie löschen.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Speicherung von Matomo-Cookies erfolgt auf Grundlage von Art. 6 Abs. 1 lit. f DSGVO. Der Websitebetreiber hat ein berechtigtes Interesse an der anonymisierten Analyse des Nutzerverhaltens, um sowohl sein Webangebot als auch seine Werbung zu optimieren.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durch den Cookie erzeugten Informationen über die Benutzung dieser Website werden nicht an Dritte weitergegeben. Sie können die Speicherung der Cookies durch eine entsprechende Einstellung Ihrer Browser-Software verhindern; wir weisen Sie jedoch darauf hin, dass Sie in diesem Fall gegebenenfalls nicht sämtliche Funktionen dieser Website vollumfänglich werden nutzen können.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mit der Speicherung und Nutzung Ihrer Daten nicht einverstanden sind, können Sie die Speicherung und Nutzung hier deaktivieren. In diesem Fall wird in Ihrem Browser ein Opt-Out-Cookie hinterlegt, der verhindert, dass Matomo Nutzungsdaten speichert. Wenn Sie Ihre Cookies löschen, hat dies zur Folge, dass auch das Matomo Opt-Out-Cookie gelöscht wird. Das Opt-Out muss bei einem erneuten Besuch unserer Seite wieder aktiviert werden.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WordPress Stats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nutzt das WordPress Tool Stats, um Besucherzugriffe statistisch auszuwerten. Anbieter ist die Automattic Inc., 60 29th Street #343, San Francisco, CA 94110-4929,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WordPress Stats verwendet Cookies, die auf Ihrem Computer gespeichert werden und die eine Analyse der Benutzung der Website erlauben. Die durch die Cookies generierten Informationen über die Benutzung unserer Website werden auf Servern in den USA gespeichert. Ihre IP-Adresse wird nach der Verarbeitung und vor der Speicherung anonymisiert.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“WordPress-Stats”-Cookies verbleiben auf Ihrem Endgerät, bis Sie sie löschen.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Speicherung von “WordPress Stats”-Cookies erfolgt auf Grundlage von Art. 6 Abs. 1 lit. f DSGVO. Der Websitebetreiber hat ein berechtigtes Interesse an der anonymisierten Analyse des Nutzerverhaltens, um sowohl sein Webangebot als auch seine Werbung zu optimieren.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unserer Website eingeschränkt sein.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der Erhebung und Nutzung Ihrer Daten für die Zukunft widersprechen, indem Sie mit einem Klick auf diesen Link einen Opt-Out-Cookie in Ihrem Browser setzen: </w:t>
      </w:r>
      <w:hyperlink r:id="rId23" w:tgtFrame="_blank" w:history="1">
        <w:r w:rsidRPr="00DB0712">
          <w:rPr>
            <w:rFonts w:ascii="Verdana" w:eastAsia="Times New Roman" w:hAnsi="Verdana" w:cs="Times New Roman"/>
            <w:color w:val="0971B2"/>
            <w:u w:val="single"/>
            <w:bdr w:val="none" w:sz="0" w:space="0" w:color="auto" w:frame="1"/>
            <w:lang w:eastAsia="de-DE"/>
          </w:rPr>
          <w:t>https://www.quantcast.com/opt-out/</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die Cookies auf Ihrem Rechner löschen, müssen Sie den Opt-Out-Cookie erneut setzen.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Google AdSense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benutzt Google AdSense, einen Dienst zum Einbinden von Werbeanzeigen der Google Inc. ("Google"). Anbieter ist die Google Inc., 1600 Amphitheatre Parkway, Mountain View, CA 94043,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Google AdSense verwendet sogenannte "Cookies", Textdateien, die auf Ihrem Computer gespeichert werden und die eine Analyse der Benutzung der Website ermöglichen. Google AdSense verwendet auch so genannte Web Beacons (unsichtbare Grafiken). Durch diese Web Beacons können Informationen wie der Besucherverkehr auf diesen Seiten ausgewertet werden.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Die durch Cookies und Web Beacons erzeugten Informationen über die Benutzung dieser Website (einschließlich Ihrer IP-Adresse) und Auslieferung von Werbeformaten werden an einen Server von Google in den USA übertragen und </w:t>
      </w:r>
      <w:r w:rsidRPr="00C7668D">
        <w:rPr>
          <w:rFonts w:ascii="Verdana" w:eastAsia="Times New Roman" w:hAnsi="Verdana" w:cs="Times New Roman"/>
          <w:color w:val="444444"/>
          <w:lang w:eastAsia="de-DE"/>
        </w:rPr>
        <w:lastRenderedPageBreak/>
        <w:t>dort gespeichert. Diese Informationen können von Google an Vertragspartner von Google weiter gegeben werden. Google wird Ihre IP-Adresse jedoch nicht mit anderen von Ihnen gespeicherten Daten zusammenführen.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Speicherung von AdSense-Cookies erfolgt auf Grundlage von Art. 6 Abs. 1 lit. f DSGVO. Der Websitebetreiber hat ein berechtigtes Interesse an der Analyse des Nutzerverhaltens, um sowohl sein Webangebot als auch seine Werbung zu optimieren.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Google Analytics Remarketing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Websites nutzen die Funktionen von Google Analytics Remarketing in Verbindung mit den geräteübergreifenden Funktionen von Google AdWords und Google DoubleClick. Anbieter ist die Google Inc., 1600 Amphitheatre Parkway, Mountain View, CA 94043,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Funktion ermöglicht es die mit Google Analytics Remarketing erstellten Werbe-Zielgruppen mit den geräteübergreifenden Funktionen von Google AdWords und Google DoubleClick zu verknüpfen. Auf diese Weise können interessenbezogene, personalisierte Werbebotschaften, die in Abhängigkeit Ihres früheren Nutzungs- und Surfverhaltens auf einem Endgerät (z.B. Handy) an Sie angepasst wurden auch auf einem anderen Ihrer Endgeräte (z.B. Tablet oder PC) angezeigt werden.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Haben Sie eine entsprechende Einwilligung erteilt, verknüpft Google zu diesem Zweck Ihren Web- und App-Browserverlauf mit Ihrem Google-Konto. Auf diese Weise können auf jedem Endgerät auf dem Sie sich mit Ihrem Google-Konto anmelden, dieselben personalisierten Werbebotschaften geschaltet werden.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Zur Unterstützung dieser Funktion erfasst Google Analytics google-authentifizierte IDs der Nutzer, die vorübergehend mit unseren Google-Analytics-Daten verknüpft werden, um Zielgruppen für die geräteübergreifende Anzeigenwerbung zu definieren und zu erstellen.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Sie können dem geräteübergreifenden Remarketing/Targeting dauerhaft widersprechen, indem Sie personalisierte Werbung in Ihrem Google-Konto deaktivieren; folgen Sie hierzu diesem Link: </w:t>
      </w:r>
      <w:hyperlink r:id="rId24" w:tgtFrame="_blank" w:history="1">
        <w:r w:rsidRPr="00DB0712">
          <w:rPr>
            <w:rFonts w:ascii="Verdana" w:eastAsia="Times New Roman" w:hAnsi="Verdana" w:cs="Times New Roman"/>
            <w:color w:val="0971B2"/>
            <w:u w:val="single"/>
            <w:bdr w:val="none" w:sz="0" w:space="0" w:color="auto" w:frame="1"/>
            <w:lang w:eastAsia="de-DE"/>
          </w:rPr>
          <w:t>https://www.google.com/settings/ads/onweb/</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Zusammenfassung der erfassten Daten in Ihrem Google-Konto erfolgt ausschließlich auf Grundlage Ihrer Einwilligung, die Sie bei Google abgeben oder widerrufen können (Art. 6 Abs. 1 lit. a DSGVO). Bei Datenerfassungsvorgängen, die nicht in Ihrem Google-Konto zusammengeführt werden (z.B. weil Sie kein Google-Konto haben oder der Zusammenführung widersprochen haben) beruht die Erfassung der Daten auf Art. 6 Abs. 1 lit. f DSGVO. Das berechtigte Interesse ergibt sich daraus, dass der Websitebetreiber ein Interesse an der anonymisierten Analyse der Websitebesucher zu Werbezwecken hat.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Weitergehende Informationen und die Datenschutzbestimmungen finden Sie in der Datenschutzerklärung von Google unter: </w:t>
      </w:r>
      <w:hyperlink r:id="rId25" w:tgtFrame="_blank" w:history="1">
        <w:r w:rsidRPr="00DB0712">
          <w:rPr>
            <w:rFonts w:ascii="Verdana" w:eastAsia="Times New Roman" w:hAnsi="Verdana" w:cs="Times New Roman"/>
            <w:color w:val="0971B2"/>
            <w:u w:val="single"/>
            <w:bdr w:val="none" w:sz="0" w:space="0" w:color="auto" w:frame="1"/>
            <w:lang w:eastAsia="de-DE"/>
          </w:rPr>
          <w:t>https://www.google.com/policies/technologies/ads/</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Google AdWords und Google Conversion-Tracking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verwendet Google AdWords. AdWords ist ein Online-Werbeprogramm der Google Inc., 1600 Amphitheatre Parkway, Mountain View, CA 94043, United States (“Google”).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Im Rahmen von Google AdWords nutzen wir das so genannte Conversion-Tracking. Wenn Sie auf eine von Google geschaltete Anzeige klicken wird ein Cookie für das Conversion-Tracking gesetzt. Bei Cookies handelt es sich um kleine Textdateien, die der Internet-Browser auf dem Computer des Nutzers ablegt. Diese Cookies verlieren nach 30 Tagen ihre Gültigkeit und dienen nicht der persönlichen Identifizierung der Nutzer. Besucht der Nutzer bestimmte Seiten dieser Website und das Cookie ist noch nicht abgelaufen, können Google und wir erkennen, dass der Nutzer auf die Anzeige geklickt hat und zu dieser Seite weitergeleitet wurde.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Jeder Google AdWords-Kunde erhält ein anderes Cookie. Die Cookies können nicht über die Websites von AdWords-Kunden nachverfolgt werden. Die mithilfe des Conversion-Cookies eingeholten Informationen dienen dazu, Conversion-Statistiken für AdWords-Kunden zu erstellen, die sich für Conversion-Tracking entschieden haben. Die Kunden erfahren die Gesamtanzahl der Nutzer, die auf ihre Anzeige geklickt haben und zu einer mit einem Conversion-Tracking-Tag versehenen Seite weitergeleitet wurden. Sie erhalten jedoch keine Informationen, mit denen sich Nutzer persönlich identifizieren lassen. Wenn Sie </w:t>
      </w:r>
      <w:r w:rsidRPr="00C7668D">
        <w:rPr>
          <w:rFonts w:ascii="Verdana" w:eastAsia="Times New Roman" w:hAnsi="Verdana" w:cs="Times New Roman"/>
          <w:color w:val="444444"/>
          <w:lang w:eastAsia="de-DE"/>
        </w:rPr>
        <w:lastRenderedPageBreak/>
        <w:t>nicht am Tracking teilnehmen möchten, können Sie dieser Nutzung widersprechen, indem Sie das Cookie des Google Conversion-Trackings über ihren Internet-Browser unter Nutzereinstellungen leicht deaktivieren. Sie werden sodann nicht in die Conversion-Tracking Statistiken aufgenommen.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Speicherung von “Conversion-Cookies” erfolgt auf Grundlage von Art. 6 Abs. 1 lit. f DSGVO. Der Websitebetreiber hat ein berechtigtes Interesse an der Analyse des Nutzerverhaltens, um sowohl sein Webangebot als auch seine Werbung zu optimieren.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Mehr Informationen zu Google AdWords und Google Conversion-Tracking finden Sie in den Datenschutzbestimmungen von Google: </w:t>
      </w:r>
      <w:hyperlink r:id="rId26" w:tgtFrame="_blank" w:history="1">
        <w:r w:rsidRPr="00DB0712">
          <w:rPr>
            <w:rFonts w:ascii="Verdana" w:eastAsia="Times New Roman" w:hAnsi="Verdana" w:cs="Times New Roman"/>
            <w:color w:val="0971B2"/>
            <w:u w:val="single"/>
            <w:bdr w:val="none" w:sz="0" w:space="0" w:color="auto" w:frame="1"/>
            <w:lang w:eastAsia="de-DE"/>
          </w:rPr>
          <w:t>https://www.google.de/policies/privacy/</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Google reCAPTCHA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nutzen “Google reCAPTCHA” (im Folgenden “reCAPTCHA”) auf unseren Websites. Anbieter ist die Google Inc., 1600 Amphitheatre Parkway, Mountain View, CA 94043, USA (“Google”).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Mit reCAPTCHA soll überprüft werden, ob die Dateneingabe auf unseren Websites (z.B. in einem Kontaktformular) durch einen Menschen oder durch ein automatisiertes Programm erfolgt. Hierzu analysiert reCAPTCHA das Verhalten des Websitebesuchers anhand verschiedener Merkmale. Diese Analyse beginnt automatisch, sobald der Websitebesucher die Website betritt. Zur Analyse wertet reCAPTCHA verschiedene Informationen aus (z.B. IP-Adresse, Verweildauer des Websitebesuchers auf der Website oder vom Nutzer getätigte Mausbewegungen). Die bei der Analyse erfassten Daten werden an Google weitergeleitet.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reCAPTCHA-Analysen laufen vollständig im Hintergrund. Websitebesucher werden nicht darauf hingewiesen, dass eine Analyse stattfindet.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Datenverarbeitung erfolgt auf Grundlage von Art. 6 Abs. 1 lit. f DSGVO. Der Websitebetreiber hat ein berechtigtes Interesse daran, seine Webangebote vor missbräuchlicher automatisierter Ausspähung und vor SPAM zu schützen.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Weitere Informationen zu Google reCAPTCHA sowie die Datenschutzerklärung von Google entnehmen Sie folgenden Links: </w:t>
      </w:r>
      <w:hyperlink r:id="rId27" w:tgtFrame="_blank" w:history="1">
        <w:r w:rsidRPr="00DB0712">
          <w:rPr>
            <w:rFonts w:ascii="Verdana" w:eastAsia="Times New Roman" w:hAnsi="Verdana" w:cs="Times New Roman"/>
            <w:color w:val="0971B2"/>
            <w:u w:val="single"/>
            <w:bdr w:val="none" w:sz="0" w:space="0" w:color="auto" w:frame="1"/>
            <w:lang w:eastAsia="de-DE"/>
          </w:rPr>
          <w:t>https://www.google.com/intl/de/policies/privacy/</w:t>
        </w:r>
      </w:hyperlink>
      <w:r w:rsidRPr="00C7668D">
        <w:rPr>
          <w:rFonts w:ascii="Verdana" w:eastAsia="Times New Roman" w:hAnsi="Verdana" w:cs="Times New Roman"/>
          <w:color w:val="444444"/>
          <w:lang w:eastAsia="de-DE"/>
        </w:rPr>
        <w:t> und </w:t>
      </w:r>
      <w:hyperlink r:id="rId28" w:tgtFrame="_blank" w:history="1">
        <w:r w:rsidRPr="00DB0712">
          <w:rPr>
            <w:rFonts w:ascii="Verdana" w:eastAsia="Times New Roman" w:hAnsi="Verdana" w:cs="Times New Roman"/>
            <w:color w:val="0971B2"/>
            <w:u w:val="single"/>
            <w:bdr w:val="none" w:sz="0" w:space="0" w:color="auto" w:frame="1"/>
            <w:lang w:eastAsia="de-DE"/>
          </w:rPr>
          <w:t>https://www.google.com/recaptcha/intro/android.html</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Facebook Pixel</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Website nutzt zur Konversionsmessung das Besucheraktions-Pixel von Facebook, Facebook Inc., 1601 S. California Ave, Palo Alto, CA 94304, USA (“Facebook”).</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So kann das Verhalten der Seitenbesucher nachverfolgt werden, nachdem diese durch Klick auf eine Facebook-Werbeanzeige auf die Website des Anbieters weitergeleitet wurden. Dadurch können die Wirksamkeit der Facebook-Werbeanzeigen für statistische und Marktforschungszwecke ausgewertet werden und zukünftige Werbemaßnahmen optimiert werden.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erhobenen Daten sind für uns als Betreiber dieser Website anonym, wir können keine Rückschlüsse auf die Identität der Nutzer ziehen. Die Daten werden aber von Facebook gespeichert und verarbeitet, sodass eine Verbindung zum jeweiligen Nutzerprofil möglich ist und Facebook die Daten für eigene Werbezwecke, entsprechend der </w:t>
      </w:r>
      <w:hyperlink r:id="rId29" w:tgtFrame="_blank" w:history="1">
        <w:r w:rsidRPr="00DB0712">
          <w:rPr>
            <w:rFonts w:ascii="Verdana" w:eastAsia="Times New Roman" w:hAnsi="Verdana" w:cs="Times New Roman"/>
            <w:color w:val="0971B2"/>
            <w:u w:val="single"/>
            <w:bdr w:val="none" w:sz="0" w:space="0" w:color="auto" w:frame="1"/>
            <w:lang w:eastAsia="de-DE"/>
          </w:rPr>
          <w:t>Facebook-Datenverwendungsrichtlinie</w:t>
        </w:r>
      </w:hyperlink>
      <w:r w:rsidRPr="00C7668D">
        <w:rPr>
          <w:rFonts w:ascii="Verdana" w:eastAsia="Times New Roman" w:hAnsi="Verdana" w:cs="Times New Roman"/>
          <w:color w:val="444444"/>
          <w:lang w:eastAsia="de-DE"/>
        </w:rPr>
        <w:t> verwenden kann. Dadurch kann Facebook das Schalten von Werbeanzeigen auf Seiten von Facebook sowie außerhalb von Facebook ermöglichen. Diese Verwendung der Daten kann von uns als Seitenbetreiber nicht beeinflusst werden.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In den Datenschutzhinweisen von Facebook finden Sie weitere Hinweise zum Schutz Ihrer Privatsphäre: </w:t>
      </w:r>
      <w:hyperlink r:id="rId30" w:tgtFrame="_blank" w:history="1">
        <w:r w:rsidRPr="00DB0712">
          <w:rPr>
            <w:rFonts w:ascii="Verdana" w:eastAsia="Times New Roman" w:hAnsi="Verdana" w:cs="Times New Roman"/>
            <w:color w:val="0971B2"/>
            <w:u w:val="single"/>
            <w:bdr w:val="none" w:sz="0" w:space="0" w:color="auto" w:frame="1"/>
            <w:lang w:eastAsia="de-DE"/>
          </w:rPr>
          <w:t>https://www.facebook.com/about/privacy/</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Sie können außerdem die Remarketing-Funktion “Custom Audiences” im Bereich Einstellungen für Werbeanzeigen unter </w:t>
      </w:r>
      <w:hyperlink r:id="rId31" w:tgtFrame="_blank" w:history="1">
        <w:r w:rsidRPr="00DB0712">
          <w:rPr>
            <w:rFonts w:ascii="Verdana" w:eastAsia="Times New Roman" w:hAnsi="Verdana" w:cs="Times New Roman"/>
            <w:color w:val="0971B2"/>
            <w:u w:val="single"/>
            <w:bdr w:val="none" w:sz="0" w:space="0" w:color="auto" w:frame="1"/>
            <w:lang w:eastAsia="de-DE"/>
          </w:rPr>
          <w:t>https://www.facebook.com/ads/preferences/?entry_product=ad_settings_screen</w:t>
        </w:r>
      </w:hyperlink>
      <w:r w:rsidRPr="00C7668D">
        <w:rPr>
          <w:rFonts w:ascii="Verdana" w:eastAsia="Times New Roman" w:hAnsi="Verdana" w:cs="Times New Roman"/>
          <w:color w:val="444444"/>
          <w:lang w:eastAsia="de-DE"/>
        </w:rPr>
        <w:t> deaktivieren. Dazu müssen Sie bei Facebook angemeldet sein.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kein Facebook Konto besitzen, können Sie nutzungsbasierte Werbung von Facebook auf der Website der European Interactive Digital Advertising Alliance deaktivieren: </w:t>
      </w:r>
      <w:hyperlink r:id="rId32" w:tgtFrame="_blank" w:history="1">
        <w:r w:rsidRPr="00DB0712">
          <w:rPr>
            <w:rFonts w:ascii="Verdana" w:eastAsia="Times New Roman" w:hAnsi="Verdana" w:cs="Times New Roman"/>
            <w:color w:val="0971B2"/>
            <w:u w:val="single"/>
            <w:bdr w:val="none" w:sz="0" w:space="0" w:color="auto" w:frame="1"/>
            <w:lang w:eastAsia="de-DE"/>
          </w:rPr>
          <w:t>http://www.youronlinechoices.com/de/praferenzmanagement/</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1"/>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7. Newsletter</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Newsletterdaten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Wenn Sie den auf der Website angebotenen Newsletter beziehen möchten, benötigen wir von Ihnen eine E-Mail-Adresse sowie Informationen, welche uns </w:t>
      </w:r>
      <w:r w:rsidRPr="00C7668D">
        <w:rPr>
          <w:rFonts w:ascii="Verdana" w:eastAsia="Times New Roman" w:hAnsi="Verdana" w:cs="Times New Roman"/>
          <w:color w:val="444444"/>
          <w:lang w:eastAsia="de-DE"/>
        </w:rPr>
        <w:lastRenderedPageBreak/>
        <w:t>die Überprüfung gestatten, dass Sie der Inhaber der angegebenen E-Mail-Adresse sind und mit dem Empfang des Newsletters einverstanden sind. Weitere Daten werden nicht bzw. nur auf freiwilliger Basis erhoben. Diese Daten verwenden wir ausschließlich für den Versand der angeforderten Informationen und geben diese nicht an Dritte weiter.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Verarbeitung der in das Newsletteranmeldeformular eingegebenen Daten erfolgt ausschließlich auf Grundlage Ihrer Einwilligung (Art. 6 Abs. 1 lit. a DSGVO). Die erteilte Einwilligung zur Speicherung der Daten, der E-Mail-Adresse sowie deren Nutzung zum Versand des Newsletters können Sie jederzeit widerrufen, etwa über den "Austragen"-Link im Newsletter. Die Rechtmäßigkeit der bereits erfolgten Datenverarbeitungsvorgänge bleibt vom Widerruf unberührt.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von Ihnen zum Zwecke des Newsletter-Bezugs bei uns hinterlegten Daten werden von uns bis zu Ihrer Austragung aus dem Newsletter gespeichert und nach der Abbestellung des Newsletters gelöscht. Daten, die zu anderen Zwecken bei uns gespeichert wurden (z.B. E-Mail-Adressen für den Mitgliederbereich) bleiben hiervon unberührt.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MailChimp</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nutzt die Dienste von MailChimp für den Versand von Newslettern. Anbieter ist die Rocket Science Group LLC, 675 Ponce De Leon Ave NE, Suite 5000, Atlanta, GA 30308,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MailChimp ist ein Dienst, mit dem u.a. der Versand von Newslettern organisiert und analysiert werden kann. Wenn Sie Daten zum Zwecke des Newsletterbezugs eingeben (z.B. E-Mail-Adresse), werden diese auf den Servern von MailChimp in den USA gespeichert.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MailChimp verfügt über eine Zertifizierung nach dem “EU-US-Privacy-Shield”. Der “Privacy-Shield” ist ein Übereinkommen zwischen der Europäischen Union (EU) und den USA, das die Einhaltung europäischer Datenschutzstandards in den USA gewährleisten soll.</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Mit Hilfe von MailChimp können wir unsere Newsletterkampagnen analysieren. Wenn Sie eine mit MailChimp versandte E-Mail öffnen, verbindet sich eine in der E-Mail enthaltene Datei (sog. web-beacon) mit den Servern von MailChimp in den USA. So kann festgestellt werden, ob eine Newsletter-Nachricht geöffnet und welche Links ggf. angeklickt wurden. Außerdem werden technische </w:t>
      </w:r>
      <w:r w:rsidRPr="00C7668D">
        <w:rPr>
          <w:rFonts w:ascii="Verdana" w:eastAsia="Times New Roman" w:hAnsi="Verdana" w:cs="Times New Roman"/>
          <w:color w:val="444444"/>
          <w:lang w:eastAsia="de-DE"/>
        </w:rPr>
        <w:lastRenderedPageBreak/>
        <w:t>Informationen erfasst (z.B. Zeitpunkt des Abrufs, IP-Adresse, Browsertyp und Betriebssystem). Diese Informationen können nicht dem jeweiligen Newsletter-Empfänger zugeordnet werden. Sie dienen ausschließlich der statistischen Analyse von Newsletterkampagnen. Die Ergebnisse dieser Analysen können genutzt werden, um künftige Newsletter besser an die Interessen der Empfänger anzupassen.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keine Analyse durch MailChimp wollen, müssen Sie den Newsletter abbestellen. Hierfür stellen wir in jeder Newsletternachricht einen entsprechenden Link zur Verfügung. Des Weiteren können Sie den Newsletter auch direkt auf der Website abbestellen.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Datenverarbeitung erfolgt auf Grundlage Ihrer Einwilligung (Art. 6 Abs. 1 lit. a DSGVO). Sie können diese Einwilligung jederzeit widerrufen, indem Sie den Newsletter abbestellen. Die Rechtmäßigkeit der bereits erfolgten Datenverarbeitungsvorgänge bleibt vom Widerruf unberührt.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von Ihnen zum Zwecke des Newsletter-Bezugs bei uns hinterlegten Daten werden von uns bis zu Ihrer Austragung aus dem Newsletter gespeichert und nach der Abbestellung des Newsletters sowohl von unseren Servern als auch von den Servern von MailChimp gelöscht. Daten, die zu anderen Zwecken bei uns gespeichert wurden (z.B. E-Mail-Adressen für den Mitgliederbereich) bleiben hiervon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Näheres entnehmen Sie den Datenschutzbestimmungen von MailChimp unter: </w:t>
      </w:r>
      <w:hyperlink r:id="rId33" w:tgtFrame="_blank" w:history="1">
        <w:r w:rsidRPr="00DB0712">
          <w:rPr>
            <w:rFonts w:ascii="Verdana" w:eastAsia="Times New Roman" w:hAnsi="Verdana" w:cs="Times New Roman"/>
            <w:color w:val="0971B2"/>
            <w:u w:val="single"/>
            <w:bdr w:val="none" w:sz="0" w:space="0" w:color="auto" w:frame="1"/>
            <w:lang w:eastAsia="de-DE"/>
          </w:rPr>
          <w:t>https://mailchimp.com/legal/terms/</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CleverReach</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nutzt CleverReach für den Versand von Newslettern. Anbieter ist die CleverReach GmbH &amp; Co. KG, Mühlenstr. 43, 26180 Rastede. CleverReach ist ein Dienst, mit dem der Newsletterversand organisiert und analysiert werden kann. Die von Ihnen zwecks Newsletterbezug eingegebenen Daten (z.B. E-Mail-Adresse) werden auf den Servern von CleverReach in Deutschland bzw. Irland gespeichert.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Unsere mit CleverReach versandten Newsletter ermöglichen uns die Analyse des Verhaltens der Newsletterempfänger. Hierbei kann u. a. analysiert werden, wie viele Empfänger die Newsletternachricht geöffnet haben und wie oft welcher Link im Newsletter angeklickt wurde. Mit Hilfe des sogenannten Conversion-Trackings kann außerdem analysiert werden, ob nach Anklicken des Links im Newsletter eine vorab definierte Aktion (z.B. Kauf eines Produkts auf unserer Website) </w:t>
      </w:r>
      <w:r w:rsidRPr="00C7668D">
        <w:rPr>
          <w:rFonts w:ascii="Verdana" w:eastAsia="Times New Roman" w:hAnsi="Verdana" w:cs="Times New Roman"/>
          <w:color w:val="444444"/>
          <w:lang w:eastAsia="de-DE"/>
        </w:rPr>
        <w:lastRenderedPageBreak/>
        <w:t>erfolgt ist. Weitere Informationen zur Datenanalyse durch CleverReach-Newsletter erhalten Sie unter: </w:t>
      </w:r>
      <w:hyperlink r:id="rId34" w:tgtFrame="_blank" w:history="1">
        <w:r w:rsidRPr="00DB0712">
          <w:rPr>
            <w:rFonts w:ascii="Verdana" w:eastAsia="Times New Roman" w:hAnsi="Verdana" w:cs="Times New Roman"/>
            <w:color w:val="0971B2"/>
            <w:u w:val="single"/>
            <w:bdr w:val="none" w:sz="0" w:space="0" w:color="auto" w:frame="1"/>
            <w:lang w:eastAsia="de-DE"/>
          </w:rPr>
          <w:t>https://www.cleverreach.com/de/funktionen/reporting-und-tracking/</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Datenverarbeitung erfolgt auf Grundlage Ihrer Einwilligung (Art. 6 Abs. 1 lit. a DSGVO). Sie können diese Einwilligung jederzeit widerrufen, indem Sie den Newsletter abbestellen. Die Rechtmäßigkeit der bereits erfolgten Datenverarbeitungsvorgänge bleibt vom Widerruf unberührt.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keine Analyse durch CleverReach wollen, müssen Sie den Newsletter abbestellen. Hierfür stellen wir in jeder Newsletternachricht einen entsprechenden Link zur Verfügung. Des Weiteren können Sie den Newsletter auch direkt auf der Website abbestellen.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von Ihnen zum Zwecke des Newsletter-Bezugs bei uns hinterlegten Daten werden von uns bis zu Ihrer Austragung aus dem Newsletter gespeichert und nach der Abbestellung des Newsletters sowohl von unseren Servern als auch von den Servern von CleverReach gelöscht. Daten, die zu anderen Zwecken bei uns gespeichert wurden (z.B. E-Mail-Adressen für den Mitgliederbereich) bleiben hiervon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Näheres entnehmen Sie den Datenschutzbestimmungen von CleverReach unter: </w:t>
      </w:r>
      <w:hyperlink r:id="rId35" w:tgtFrame="_blank" w:history="1">
        <w:r w:rsidRPr="00DB0712">
          <w:rPr>
            <w:rFonts w:ascii="Verdana" w:eastAsia="Times New Roman" w:hAnsi="Verdana" w:cs="Times New Roman"/>
            <w:color w:val="0971B2"/>
            <w:u w:val="single"/>
            <w:bdr w:val="none" w:sz="0" w:space="0" w:color="auto" w:frame="1"/>
            <w:lang w:eastAsia="de-DE"/>
          </w:rPr>
          <w:t>https://www.cleverreach.com/de/datenschutz/</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Abschluss eines Vertrags über Auftragsdatenverarbeitung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haben mit CleverReach einen Vertrag zur Auftragsdatenverarbeitung abgeschlossen und setzen die strengen Vorgaben der deutschen Datenschutzbehörden bei der Nutzung von CleverReach vollständig um.</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CleverElements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nutzt CleverElements für den Versand von Newslettern. Anbieter ist die CleverElements GmbH, Prinzessinnenstr. 19-20, 10969 Berlin (Deutschland).</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CleverElements ist ein Dienst, mit dem u.a. der Versand von Newslettern organisiert und analysiert werden kann. Die von Ihnen zum Zwecke des Newsletterbezugs eingegeben Daten werden auf den Servern von CleverElements in Deutschland gespeichert.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Wenn Sie keine Analyse durch CleverElements wollen, müssen Sie den Newsletter abbestellen. Hierfür stellen wir in jeder Newsletternachricht einen </w:t>
      </w:r>
      <w:r w:rsidRPr="00C7668D">
        <w:rPr>
          <w:rFonts w:ascii="Verdana" w:eastAsia="Times New Roman" w:hAnsi="Verdana" w:cs="Times New Roman"/>
          <w:color w:val="444444"/>
          <w:lang w:eastAsia="de-DE"/>
        </w:rPr>
        <w:lastRenderedPageBreak/>
        <w:t>entsprechenden Link zur Verfügung. Des Weiteren können Sie den Newsletter auch direkt auf der Website abbestellen.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Datenanalyse durch CleverElements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Mit Hilfe von CleverElements ist es uns möglich, unsere Newsletter-Kampagnen zu analysieren. So können wir unter anderem sehen, ob eine Newsletter-Nachricht geöffnet und welche Links ggf. angeklickt wurden. Auf diese Weise können wir u.a. feststellen, welche Links besonders oft angeklickt wurden.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CleverElements erlaubt es uns auch, die Newsletter-Empfänger nach verschiedenen Empfängerkategorien (z.B. Wohnort) zu unterteilen. Auf diese Weise lassen sich die Newsletter besser an die jeweiligen Zielgruppen anpassen.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Ausführliche Informationen zu den Funktionen von CleverElements entnehmen Sie folgendem Link: </w:t>
      </w:r>
      <w:hyperlink r:id="rId36" w:tgtFrame="_blank" w:history="1">
        <w:r w:rsidRPr="00DB0712">
          <w:rPr>
            <w:rFonts w:ascii="Verdana" w:eastAsia="Times New Roman" w:hAnsi="Verdana" w:cs="Times New Roman"/>
            <w:color w:val="0971B2"/>
            <w:u w:val="single"/>
            <w:bdr w:val="none" w:sz="0" w:space="0" w:color="auto" w:frame="1"/>
            <w:lang w:eastAsia="de-DE"/>
          </w:rPr>
          <w:t>https://cleverelements.com/product</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Rechtsgrundlage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Datenverarbeitung erfolgt auf Grundlage Ihrer Einwilligung (Art. 6 Abs. 1 lit. a DSGVO). Sie können diese Einwilligung jederzeit widerrufen. Die Rechtmäßigkeit der bereits erfolgten Datenverarbeitungsvorgänge bleibt vom Widerruf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Speicherdauer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von Ihnen zum Zwecke des Newsletter-Bezugs bei uns hinterlegten Daten werden von uns bis zu Ihrer Austragung aus dem Newsletter gespeichert und nach der Abbestellung des Newsletters sowohl von unseren Servern als auch von den Servern von CleverElements gelöscht. Daten, die zu anderen Zwecken bei uns gespeichert wurden (z.B. E-Mail-Adressen für den Mitgliederbereich) bleiben hiervon unberührt.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Klick-Tipp</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nutzt Klick-Tipp für den Versand von Newslettern. Anbieter ist die KLICK-TIPP LIMITED, 15 Cambridge Court, 210 Shepherd’s Bush Road, London W6 7NJ, Vereinigtes Königreich.</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Klick-Tipp ist ein Dienst, mit dem u.a. der Versand von Newslettern organisiert und analysiert werden kann. Die von Ihnen zum Zwecke des Newsletterbezugs eingegeben Daten werden auf den Servern von Klick-Tipp gespeichert.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Datenanalyse durch Klick-Tipp</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Wenn wir Newsletter mit Hilfe von Klick-Tipp versenden, können wir feststellen, ob eine Newsletter-Nachricht geöffnet und welche Links ggf. angeklickt wurden.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Klick-Tipp ermöglicht es uns auch, die Newsletter-Empfänger anhand verschiedener Kategorien zu unterteilen (sog. Tagging). Dabei lassen sich die Newsletterempfänger z.B. nach Geschlecht, persönlichen Vorlieben (z.B. Vegetarier oder Nicht-Vegetarier) oder Kundenbeziehung (z.B. Kunde oder potenzieller Kunde) unterteilen. Auf diese Weise lassen sich die Newsletter besser an die jeweiligen Zielgruppen anpassen. Nähere Informationen erhalten Sie unter: </w:t>
      </w:r>
      <w:hyperlink r:id="rId37" w:tgtFrame="_blank" w:history="1">
        <w:r w:rsidRPr="00DB0712">
          <w:rPr>
            <w:rFonts w:ascii="Verdana" w:eastAsia="Times New Roman" w:hAnsi="Verdana" w:cs="Times New Roman"/>
            <w:color w:val="0971B2"/>
            <w:u w:val="single"/>
            <w:bdr w:val="none" w:sz="0" w:space="0" w:color="auto" w:frame="1"/>
            <w:lang w:eastAsia="de-DE"/>
          </w:rPr>
          <w:t>https://www.klick-tipp.com</w:t>
        </w:r>
      </w:hyperlink>
      <w:r w:rsidRPr="00C7668D">
        <w:rPr>
          <w:rFonts w:ascii="Verdana" w:eastAsia="Times New Roman" w:hAnsi="Verdana" w:cs="Times New Roman"/>
          <w:color w:val="444444"/>
          <w:lang w:eastAsia="de-DE"/>
        </w:rPr>
        <w:t> und </w:t>
      </w:r>
      <w:hyperlink r:id="rId38" w:tgtFrame="_blank" w:history="1">
        <w:r w:rsidRPr="00DB0712">
          <w:rPr>
            <w:rFonts w:ascii="Verdana" w:eastAsia="Times New Roman" w:hAnsi="Verdana" w:cs="Times New Roman"/>
            <w:color w:val="0971B2"/>
            <w:u w:val="single"/>
            <w:bdr w:val="none" w:sz="0" w:space="0" w:color="auto" w:frame="1"/>
            <w:lang w:eastAsia="de-DE"/>
          </w:rPr>
          <w:t>https://www.klick-tipp.com/handbuch</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keine Analyse durch Klick-Tipp wollen, müssen Sie daher den Newsletter abbestellen. Hierfür stellen wir in jeder Newsletternachricht einen entsprechenden Link zur Verfügung. Des Weiteren können Sie den Newsletter auch direkt auf der Website abbestellen.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Rechtsgrundlage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Datenverarbeitung erfolgt auf Grundlage Ihrer Einwilligung (Art. 6 Abs. 1 lit. a DSGVO). Sie können diese Einwilligung jederzeit widerrufen. Die Rechtmäßigkeit der bereits erfolgten Datenverarbeitungsvorgänge bleibt vom Widerruf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Speicherdauer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von Ihnen zum Zwecke des Newsletter-Bezugs bei uns hinterlegten Daten werden von uns bis zu Ihrer Austragung aus dem Newsletter gespeichert und nach der Abbestellung des Newsletters sowohl von unseren Servern als auch von den Servern von Klick-Tipp gelöscht. Daten, die zu anderen Zwecken bei uns gespeichert wurden (z.B. E-Mail-Adressen für den Mitgliederbereich) bleiben hiervon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Näheres entnehmen Sie den Datenschutzbestimmungen von Klick-Tipp unter: </w:t>
      </w:r>
      <w:hyperlink r:id="rId39" w:tgtFrame="_blank" w:history="1">
        <w:r w:rsidRPr="00DB0712">
          <w:rPr>
            <w:rFonts w:ascii="Verdana" w:eastAsia="Times New Roman" w:hAnsi="Verdana" w:cs="Times New Roman"/>
            <w:color w:val="0971B2"/>
            <w:u w:val="single"/>
            <w:bdr w:val="none" w:sz="0" w:space="0" w:color="auto" w:frame="1"/>
            <w:lang w:eastAsia="de-DE"/>
          </w:rPr>
          <w:t>https://www.klick-tipp.com/datenschutzerklaerung</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Rapidmail</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nutzt Rapidmail für den Versand von Newslettern. Anbieter ist die rapidmail GmbH, Augustinerplatz 2, 79098 Freiburg i.Br., Deutschland.</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Rapidmail ist ein Dienst, mit dem u.a. der Versand von Newslettern organisiert und analysiert werden kann. Die von Ihnen zum Zwecke des Newsletterbezugs eingegeben Daten werden auf den Servern von Rapidmail in Deutschland gespeichert.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Wenn Sie keine Analyse durch Rapidmail wollen, müssen Sie den Newsletter abbestellen. Hierfür stellen wir in jeder Newsletternachricht einen entsprechenden Link zur Verfügung. Des Weiteren können Sie den Newsletter auch direkt auf der Website abbestellen.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Datenanalyse durch Rapidmail</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Zum Zwecke der Analyse enthalten die mit Rapidmail versandten E-Mails ein sog. “Tracking-Pixel”, das sich beim Öffnen der E-Mail mit den Servern von Rapidmail verbindet. Auf diese Weise kann festgestellt werden, ob eine Newsletter-Nachricht geöffnet wurde.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Des Weiteren können wir mit Hilfe von Rapidmail ermitteln, ob und welche Links in der Newsletternachricht angeklickt werden. Bei allen Links in der E-Mail handelt es sich um sogenannte Tracking-Links, mit denen Ihre Klicks gezählt werden können.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Näheres zu den Analyse-Funktionen von Rapidmail entnehmen Sie folgendem Link: </w:t>
      </w:r>
      <w:hyperlink r:id="rId40" w:tgtFrame="_blank" w:history="1">
        <w:r w:rsidRPr="00DB0712">
          <w:rPr>
            <w:rFonts w:ascii="Verdana" w:eastAsia="Times New Roman" w:hAnsi="Verdana" w:cs="Times New Roman"/>
            <w:color w:val="0971B2"/>
            <w:u w:val="single"/>
            <w:bdr w:val="none" w:sz="0" w:space="0" w:color="auto" w:frame="1"/>
            <w:lang w:eastAsia="de-DE"/>
          </w:rPr>
          <w:t>https://de.rapidmail.wiki/kategorien/statistiken/</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Rechtsgrundlage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Datenverarbeitung erfolgt auf Grundlage Ihrer Einwilligung (Art. 6 Abs. 1 lit. a DSGVO). Sie können diese Einwilligung jederzeit widerrufen. Die Rechtmäßigkeit der bereits erfolgten Datenverarbeitungsvorgänge bleibt vom Widerruf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Speicherdauer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von Ihnen zum Zwecke des Newsletter-Bezugs bei uns hinterlegten Daten werden von uns bis zu Ihrer Austragung aus dem Newsletter gespeichert und nach der Abbestellung des Newsletters sowohl von unseren Servern als auch von den Servern von Rapidmail gelöscht. Daten, die zu anderen Zwecken bei uns gespeichert wurden (z.B. E-Mail-Adressen für den Mitgliederbereich) bleiben hiervon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Näheres entnehmen Sie den Datensicherheitshinweisen von Rapidmail unter: </w:t>
      </w:r>
      <w:hyperlink r:id="rId41" w:tgtFrame="_blank" w:history="1">
        <w:r w:rsidRPr="00DB0712">
          <w:rPr>
            <w:rFonts w:ascii="Verdana" w:eastAsia="Times New Roman" w:hAnsi="Verdana" w:cs="Times New Roman"/>
            <w:color w:val="0971B2"/>
            <w:u w:val="single"/>
            <w:bdr w:val="none" w:sz="0" w:space="0" w:color="auto" w:frame="1"/>
            <w:lang w:eastAsia="de-DE"/>
          </w:rPr>
          <w:t>https://www.rapidmail.de/datensicherheit</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Abschluss eines Vertrags über Auftragsdatenverarbeitung</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Wir haben mit Rapidmail einen Vertrag abgeschlossen, in dem wir Rapidmail verpflichten, die Daten unserer Kunden zu schützen und sie nicht an Dritte weiterzugeben. Dieser Vertrag kann unter folgendem Link eingesehen werden: </w:t>
      </w:r>
      <w:hyperlink r:id="rId42" w:tgtFrame="_blank" w:history="1">
        <w:r w:rsidRPr="00DB0712">
          <w:rPr>
            <w:rFonts w:ascii="Verdana" w:eastAsia="Times New Roman" w:hAnsi="Verdana" w:cs="Times New Roman"/>
            <w:color w:val="0971B2"/>
            <w:u w:val="single"/>
            <w:bdr w:val="none" w:sz="0" w:space="0" w:color="auto" w:frame="1"/>
            <w:lang w:eastAsia="de-DE"/>
          </w:rPr>
          <w:t>https://de.rapidmail.wiki/files/adv/muster-auftragsdatenverarbeitung.pdf</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lastRenderedPageBreak/>
        <w:t>Newsletter2Go</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Website nutzt Newsletter2Go für den Versand von Newslettern. Anbieter ist die Newsletter2Go GmbH, Nürnberger Straße 8, 10787 Berlin, Deutschland.</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Newsletter2Go ist ein Dienst, mit dem u.a. der Versand von Newslettern organisiert und analysiert werden kann. Die von Ihnen zum Zwecke des Newsletterbezugs eingegeben Daten werden auf den Servern von Newsletter2Go in Deutschland gespeichert.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keine Analyse durch Newsletter2Go wollen, müssen Sie den Newsletter abbestellen. Hierfür stellen wir in jeder Newsletternachricht einen entsprechenden Link zur Verfügung. Des Weiteren können Sie den Newsletter auch direkt auf der Website abbestellen.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Datenanalyse durch Newsletter2Go</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Mit Hilfe von Newsletter2Go ist es uns möglich, unsere Newsletter-Kampagnen zu analysieren. So können wir z.B. sehen, ob eine Newsletter-Nachricht geöffnet und welche Links ggf. angeklickt wurden. Auf diese Weise können wir u.a. feststellen, welche Links besonders oft angeklickt wurden.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Außerdem können wir erkennen, ob nach dem Öffnen/ Anklicken bestimmte vorher definierte Aktionen durchgeführt wurden (Conversion-Rate). Wir können so z.B. erkennen, ob Sie nach dem Anklicken des Newsletters einen Kauf getätigt haben.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Newsletter2Go ermöglicht es uns auch, die Newsletter-Empfänger anhand verschiedener Kategorien zu unterteilen (“clustern”). Dabei lassen sich die Newsletterempfänger z.B. nach Alter, Geschlecht oder Wohnort unterteilen. Auf diese Weise lassen sich die Newsletter besser an die jeweiligen Zielgruppen anpassen.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Ausführliche Informationen zum zu den Funktionen von Newsletter2Go entnehmen Sie folgendem Link: </w:t>
      </w:r>
      <w:hyperlink r:id="rId43" w:tgtFrame="_blank" w:history="1">
        <w:r w:rsidRPr="00DB0712">
          <w:rPr>
            <w:rFonts w:ascii="Verdana" w:eastAsia="Times New Roman" w:hAnsi="Verdana" w:cs="Times New Roman"/>
            <w:color w:val="0971B2"/>
            <w:u w:val="single"/>
            <w:bdr w:val="none" w:sz="0" w:space="0" w:color="auto" w:frame="1"/>
            <w:lang w:eastAsia="de-DE"/>
          </w:rPr>
          <w:t>https://www.newsletter2go.de/features/newsletter-software/</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t>Rechtsgrundlage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Datenverarbeitung erfolgt auf Grundlage Ihrer Einwilligung (Art. 6 Abs. 1 lit. a DSGVO). Sie können diese Einwilligung jederzeit widerrufen. Die Rechtmäßigkeit der bereits erfolgten Datenverarbeitungsvorgänge bleibt vom Widerruf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DB0712">
        <w:rPr>
          <w:rFonts w:ascii="Verdana" w:eastAsia="Times New Roman" w:hAnsi="Verdana" w:cs="Times New Roman"/>
          <w:b/>
          <w:bCs/>
          <w:color w:val="444444"/>
          <w:bdr w:val="none" w:sz="0" w:space="0" w:color="auto" w:frame="1"/>
          <w:lang w:eastAsia="de-DE"/>
        </w:rPr>
        <w:lastRenderedPageBreak/>
        <w:t>Speicherdauer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von Ihnen zum Zwecke des Newsletter-Bezugs bei uns hinterlegten Daten werden von uns bis zu Ihrer Austragung aus dem Newsletter gespeichert und nach der Abbestellung des Newsletters sowohl von unseren Servern als auch von den Servern von Newsletter2Go gelöscht. Daten, die zu anderen Zwecken bei uns gespeichert wurden (z.B. E-Mail-Adressen für den Mitgliederbereich) bleiben hiervon unberührt.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Näheres entnehmen Sie den Datenschutzbestimmungen von Newsletter2Go unter: </w:t>
      </w:r>
      <w:hyperlink r:id="rId44" w:tgtFrame="_blank" w:history="1">
        <w:r w:rsidRPr="00DB0712">
          <w:rPr>
            <w:rFonts w:ascii="Verdana" w:eastAsia="Times New Roman" w:hAnsi="Verdana" w:cs="Times New Roman"/>
            <w:color w:val="0971B2"/>
            <w:u w:val="single"/>
            <w:bdr w:val="none" w:sz="0" w:space="0" w:color="auto" w:frame="1"/>
            <w:lang w:eastAsia="de-DE"/>
          </w:rPr>
          <w:t>https://www.newsletter2go.de/features/datenschutz-2/</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1"/>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8. Plugins und Tools</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YouTube</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Website nutzt Plugins der von Google betriebenen Seite YouTube. Betreiber der Seiten ist die YouTube, LLC, 901 Cherry Ave., San Bruno, CA 94066,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eine unserer mit einem YouTube-Plugin ausgestatteten Seiten besuchen, wird eine Verbindung zu den Servern von YouTube hergestellt. Dabei wird dem YouTube-Server mitgeteilt, welche unserer Seiten Sie besucht haben.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in Ihrem YouTube-Account eingeloggt sind, ermöglichen Sie YouTube, Ihr Surfverhalten direkt Ihrem persönlichen Profil zuzuordnen. Dies können Sie verhindern, indem Sie sich aus Ihrem YouTube-Account ausloggen.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Nutzung von YouTube erfolgt im Interesse einer ansprechenden Darstellung unserer Online-Angebote. Dies stellt ein berechtigtes Interesse im Sinne von Art. 6 Abs. 1 lit. f DSGVO dar.</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zum Umgang mit Nutzerdaten finden Sie in der Datenschutzerklärung von YouTube unter: </w:t>
      </w:r>
      <w:hyperlink r:id="rId45" w:tgtFrame="_blank" w:history="1">
        <w:r w:rsidRPr="00DB0712">
          <w:rPr>
            <w:rFonts w:ascii="Verdana" w:eastAsia="Times New Roman" w:hAnsi="Verdana" w:cs="Times New Roman"/>
            <w:color w:val="0971B2"/>
            <w:u w:val="single"/>
            <w:bdr w:val="none" w:sz="0" w:space="0" w:color="auto" w:frame="1"/>
            <w:lang w:eastAsia="de-DE"/>
          </w:rPr>
          <w:t>https://www.google.de/intl/de/policies/privacy</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Vimeo</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Unsere Website nutzt Plugins des Videoportals Vimeo. Anbieter ist die Vimeo Inc., 555 West 18th Street, New York, New York 10011,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Wenn Sie eine unserer mit einem Vimeo-Plugin ausgestatteten Seiten besuchen, wird eine Verbindung zu den Servern von Vimeo hergestellt. Dabei wird dem Vimeo-Server mitgeteilt, welche unserer Seiten Sie besucht haben. Zudem erlangt Vimeo Ihre IP-Adresse. Dies gilt auch dann, wenn Sie nicht bei Vimeo </w:t>
      </w:r>
      <w:r w:rsidRPr="00C7668D">
        <w:rPr>
          <w:rFonts w:ascii="Verdana" w:eastAsia="Times New Roman" w:hAnsi="Verdana" w:cs="Times New Roman"/>
          <w:color w:val="444444"/>
          <w:lang w:eastAsia="de-DE"/>
        </w:rPr>
        <w:lastRenderedPageBreak/>
        <w:t>eingeloggt sind oder keinen Account bei Vimeo besitzen. Die von Vimeo erfassten Informationen werden an den Vimeo-Server in den USA übermittelt.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in Ihrem Vimeo-Account eingeloggt sind, ermöglichen Sie Vimeo, Ihr Surfverhalten direkt Ihrem persönlichen Profil zuzuordnen. Dies können Sie verhindern, indem Sie sich aus Ihrem Vimeo-Account ausloggen.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zum Umgang mit Nutzerdaten finden Sie in der Datenschutzerklärung von Vimeo unter: </w:t>
      </w:r>
      <w:hyperlink r:id="rId46" w:tgtFrame="_blank" w:history="1">
        <w:r w:rsidRPr="00DB0712">
          <w:rPr>
            <w:rFonts w:ascii="Verdana" w:eastAsia="Times New Roman" w:hAnsi="Verdana" w:cs="Times New Roman"/>
            <w:color w:val="0971B2"/>
            <w:u w:val="single"/>
            <w:bdr w:val="none" w:sz="0" w:space="0" w:color="auto" w:frame="1"/>
            <w:lang w:eastAsia="de-DE"/>
          </w:rPr>
          <w:t>https://vimeo.com/privacy</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Google Web Fonts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lit. f DSGVO dar.</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Ihr Browser Web Fonts nicht unterstützt, wird eine Standardschrift von Ihrem Computer genutzt.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zu Google Web Fonts finden Sie unter </w:t>
      </w:r>
      <w:hyperlink r:id="rId47" w:tgtFrame="_blank" w:history="1">
        <w:r w:rsidRPr="00DB0712">
          <w:rPr>
            <w:rFonts w:ascii="Verdana" w:eastAsia="Times New Roman" w:hAnsi="Verdana" w:cs="Times New Roman"/>
            <w:color w:val="0971B2"/>
            <w:u w:val="single"/>
            <w:bdr w:val="none" w:sz="0" w:space="0" w:color="auto" w:frame="1"/>
            <w:lang w:eastAsia="de-DE"/>
          </w:rPr>
          <w:t>https://developers.google.com/fonts/faq</w:t>
        </w:r>
      </w:hyperlink>
      <w:r w:rsidRPr="00C7668D">
        <w:rPr>
          <w:rFonts w:ascii="Verdana" w:eastAsia="Times New Roman" w:hAnsi="Verdana" w:cs="Times New Roman"/>
          <w:color w:val="444444"/>
          <w:lang w:eastAsia="de-DE"/>
        </w:rPr>
        <w:t> und in der Datenschutzerklärung von Google: </w:t>
      </w:r>
      <w:hyperlink r:id="rId48" w:tgtFrame="_blank" w:history="1">
        <w:r w:rsidRPr="00DB0712">
          <w:rPr>
            <w:rFonts w:ascii="Verdana" w:eastAsia="Times New Roman" w:hAnsi="Verdana" w:cs="Times New Roman"/>
            <w:color w:val="0971B2"/>
            <w:u w:val="single"/>
            <w:bdr w:val="none" w:sz="0" w:space="0" w:color="auto" w:frame="1"/>
            <w:lang w:eastAsia="de-DE"/>
          </w:rPr>
          <w:t>https://www.google.com/policies/privacy/</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Google Maps</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Diese Seite nutzt über eine API den Kartendienst Google Maps. Anbieter ist die Google Inc., 1600 Amphitheatre Parkway, Mountain View, CA 94043, USA.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Die Nutzung von Google Maps erfolgt im Interesse einer ansprechenden Darstellung unserer Online-Angebote und an einer leichten Auffindbarkeit der </w:t>
      </w:r>
      <w:r w:rsidRPr="00C7668D">
        <w:rPr>
          <w:rFonts w:ascii="Verdana" w:eastAsia="Times New Roman" w:hAnsi="Verdana" w:cs="Times New Roman"/>
          <w:color w:val="444444"/>
          <w:lang w:eastAsia="de-DE"/>
        </w:rPr>
        <w:lastRenderedPageBreak/>
        <w:t>von uns auf der Website angegebenen Orte. Dies stellt ein berechtigtes Interesse im Sinne von Art. 6 Abs. 1 lit. f DSGVO dar.</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Mehr Informationen zum Umgang mit Nutzerdaten finden Sie in der Datenschutzerklärung von Google: </w:t>
      </w:r>
      <w:hyperlink r:id="rId49" w:tgtFrame="_blank" w:history="1">
        <w:r w:rsidRPr="00DB0712">
          <w:rPr>
            <w:rFonts w:ascii="Verdana" w:eastAsia="Times New Roman" w:hAnsi="Verdana" w:cs="Times New Roman"/>
            <w:color w:val="0971B2"/>
            <w:u w:val="single"/>
            <w:bdr w:val="none" w:sz="0" w:space="0" w:color="auto" w:frame="1"/>
            <w:lang w:eastAsia="de-DE"/>
          </w:rPr>
          <w:t>https://www.google.de/intl/de/policies/privacy/</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SoundCloud</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Auf unseren Seiten können Plugins des sozialen Netzwerks SoundCloud (SoundCloud Limited, Berners House, 47-48 Berners Street, London W1T 3NF, Großbritannien.) integriert sein. Die SoundCloud-Plugins erkennen Sie an dem SoundCloud-Logo auf den betroffenen Seiten.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unsere Seiten besuchen, wird nach Aktivierung des Plugin eine direkte Verbindung zwischen Ihrem Browser und dem SoundCloud-Server hergestellt. SoundCloud erhält dadurch die Information, dass Sie mit Ihrer IP-Adresse unsere Seite besucht haben. Wenn Sie den “Like-Button” oder “Share-Button” anklicken während Sie in Ihrem SoundCloud- Benutzerkonto eingeloggt sind, können Sie die Inhalte unserer Seiten mit Ihrem SoundCloud-Profil verlinken und/oder teilen. Dadurch kann SoundCloud Ihrem Benutzerkonto den Besuch unserer Seiten zuordnen. Wir weisen darauf hin, dass wir als Anbieter der Seiten keine Kenntnis vom Inhalt der übermittelten Daten sowie deren Nutzung durch SoundCloud erhalten. Weitere Informationen hierzu finden Sie in der Datenschutzerklärung von SoundCloud unter: </w:t>
      </w:r>
      <w:hyperlink r:id="rId50" w:tgtFrame="_blank" w:history="1">
        <w:r w:rsidRPr="00DB0712">
          <w:rPr>
            <w:rFonts w:ascii="Verdana" w:eastAsia="Times New Roman" w:hAnsi="Verdana" w:cs="Times New Roman"/>
            <w:color w:val="0971B2"/>
            <w:u w:val="single"/>
            <w:bdr w:val="none" w:sz="0" w:space="0" w:color="auto" w:frame="1"/>
            <w:lang w:eastAsia="de-DE"/>
          </w:rPr>
          <w:t>https://soundcloud.com/pages/privacy</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nicht wünschen, dass SoundCloud den Besuch unserer Seiten Ihrem SoundCloud- Benutzerkonto zuordnet, loggen Sie sich bitte aus Ihrem SoundCloud-Benutzerkonto aus bevor Sie Inhalte des SoundCloud-Plugins aktivieren.</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Spotify</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Auf unseren Seiten sind Funktionen des Musik-Dienstes Spotify eingebunden. Anbieter ist die Spotify AB, Birger Jarlsgatan 61, 113 56 Stockholm in Schweden. Die Spotify Plugins erkennen Sie an dem grünen Logo auf unserer Seite. Eine Übersicht über die Spotify-Plugins finden Sie unter: </w:t>
      </w:r>
      <w:hyperlink r:id="rId51" w:tgtFrame="_blank" w:history="1">
        <w:r w:rsidRPr="00DB0712">
          <w:rPr>
            <w:rFonts w:ascii="Verdana" w:eastAsia="Times New Roman" w:hAnsi="Verdana" w:cs="Times New Roman"/>
            <w:color w:val="0971B2"/>
            <w:u w:val="single"/>
            <w:bdr w:val="none" w:sz="0" w:space="0" w:color="auto" w:frame="1"/>
            <w:lang w:eastAsia="de-DE"/>
          </w:rPr>
          <w:t>https://developer.spotify.com</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Dadurch kann beim Besuch unserer Seiten über das Plugin eine direkte Verbindung zwischen Ihrem Browser und dem Spotify-Server hergestellt werden. Spotify erhält dadurch die Information, dass Sie mit Ihrer IP-Adresse unsere Seite besucht haben. Wenn Sie den Spotify Button anklicken während Sie in </w:t>
      </w:r>
      <w:r w:rsidRPr="00C7668D">
        <w:rPr>
          <w:rFonts w:ascii="Verdana" w:eastAsia="Times New Roman" w:hAnsi="Verdana" w:cs="Times New Roman"/>
          <w:color w:val="444444"/>
          <w:lang w:eastAsia="de-DE"/>
        </w:rPr>
        <w:lastRenderedPageBreak/>
        <w:t>Ihrem Spotify-Account eingeloggt sind, können Sie die Inhalte unserer Seiten auf Ihrem Spotify Profil verlinken. Dadurch kann Spotify den Besuch unserer Seiten Ihrem Benutzerkonto zuordnen.</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hierzu finden Sie in der Datenschutzerklärung von Spotify: </w:t>
      </w:r>
      <w:hyperlink r:id="rId52" w:tgtFrame="_blank" w:history="1">
        <w:r w:rsidRPr="00DB0712">
          <w:rPr>
            <w:rFonts w:ascii="Verdana" w:eastAsia="Times New Roman" w:hAnsi="Verdana" w:cs="Times New Roman"/>
            <w:color w:val="0971B2"/>
            <w:u w:val="single"/>
            <w:bdr w:val="none" w:sz="0" w:space="0" w:color="auto" w:frame="1"/>
            <w:lang w:eastAsia="de-DE"/>
          </w:rPr>
          <w:t>https://www.spotify.com/de/legal/privacy-policy/</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nicht wünschen, dass Spotify den Besuch unserer Seiten Ihrem Spotify-Nutzerkonto zuordnen kann, loggen Sie sich bitte aus Ihrem Spotify-Benutzerkonto aus.</w:t>
      </w:r>
    </w:p>
    <w:p w:rsidR="00C7668D" w:rsidRPr="00C7668D" w:rsidRDefault="00C7668D" w:rsidP="00C7668D">
      <w:pPr>
        <w:spacing w:after="240" w:line="336" w:lineRule="atLeast"/>
        <w:textAlignment w:val="baseline"/>
        <w:outlineLvl w:val="1"/>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9. Online Marketing und Partnerprogramme</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Amazon Partnerprogramm</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Betreiber der Seiten nehmen am Amazon EU- Partnerprogramm teil. Auf unseren Seiten werden durch Amazon Werbeanzeigen und Links zur Seite von Amazon.de eingebunden, an denen wir über Werbekostenerstattung Geld verdienen können. Amazon setzt dazu Cookies ein, um die Herkunft der Bestellungen nachvollziehen zu können. Dadurch kann Amazon erkennen, dass Sie den Partnerlink auf unserer Website geklickt haben.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Speicherung von “Amazon-Cookies” erfolgt auf Grundlage von Art. 6 lit. f DSGVO. Der Websitebetreiber hat hieran ein berechtigtes Interesse, da nur durch die Cookies die Höhe seiner Affiliate-Vergütung feststellbar ist.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Weitere Informationen zur Datennutzung durch Amazon erhalten Sie in der Datenschutzerklärung von Amazon: </w:t>
      </w:r>
      <w:hyperlink r:id="rId53" w:tgtFrame="_blank" w:history="1">
        <w:r w:rsidRPr="00DB0712">
          <w:rPr>
            <w:rFonts w:ascii="Verdana" w:eastAsia="Times New Roman" w:hAnsi="Verdana" w:cs="Times New Roman"/>
            <w:color w:val="0971B2"/>
            <w:u w:val="single"/>
            <w:bdr w:val="none" w:sz="0" w:space="0" w:color="auto" w:frame="1"/>
            <w:lang w:eastAsia="de-DE"/>
          </w:rPr>
          <w:t>https://www.amazon.de/gp/help/customer/display.html/ref=footer_privacy?ie=UTF8&amp;nodeId=3312401</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1"/>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10. Zahlungsanbieter</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PayPal</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Auf unserer Website bieten wir u.a. die Bezahlung via PayPal an. Anbieter dieses Zahlungsdienstes ist die PayPal (Europe) S.à.r.l. et Cie, </w:t>
      </w:r>
      <w:proofErr w:type="gramStart"/>
      <w:r w:rsidRPr="00C7668D">
        <w:rPr>
          <w:rFonts w:ascii="Verdana" w:eastAsia="Times New Roman" w:hAnsi="Verdana" w:cs="Times New Roman"/>
          <w:color w:val="444444"/>
          <w:lang w:eastAsia="de-DE"/>
        </w:rPr>
        <w:t>S.C.A.,</w:t>
      </w:r>
      <w:proofErr w:type="gramEnd"/>
      <w:r w:rsidRPr="00C7668D">
        <w:rPr>
          <w:rFonts w:ascii="Verdana" w:eastAsia="Times New Roman" w:hAnsi="Verdana" w:cs="Times New Roman"/>
          <w:color w:val="444444"/>
          <w:lang w:eastAsia="de-DE"/>
        </w:rPr>
        <w:t xml:space="preserve"> 22-24 Boulevard Royal, L-2449 Luxembourg (im Folgenden “PayPal”).</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die Bezahlung via PayPal auswählen, werden die von Ihnen eingegebenen Zahlungsdaten an PayPal übermittelt.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Die Übermittlung Ihrer Daten an PayPal erfolgt auf Grundlage von Art. 6 Abs. 1 lit. a DSGVO (Einwilligung) und Art. 6 Abs. 1 lit. b DSGVO (Verarbeitung zur </w:t>
      </w:r>
      <w:r w:rsidRPr="00C7668D">
        <w:rPr>
          <w:rFonts w:ascii="Verdana" w:eastAsia="Times New Roman" w:hAnsi="Verdana" w:cs="Times New Roman"/>
          <w:color w:val="444444"/>
          <w:lang w:eastAsia="de-DE"/>
        </w:rPr>
        <w:lastRenderedPageBreak/>
        <w:t>Erfüllung eines Vertrags). Sie haben die Möglichkeit, Ihre Einwilligung zur Datenverarbeitung jederzeit zu widerrufen. Ein Widerruf wirkt sich auf die Wirksamkeit von in der Vergangenheit liegenden Datenverarbeitungsvorgängen nicht aus.</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Klarna</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Auf unserer Website bieten wir u.a. die Bezahlung mit den Diensten von Klarna an. Anbieter ist die Klarna AB, Sveavägen 46, 111 34 Stockholm, Schweden (im Folgenden “Klarna”).</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Klarna bietet verschiedene Zahlungsoptionen an (z.B. Ratenkauf). Wenn Sie sich für die Bezahlung mit Klarna entscheiden (Klarna-Checkout-Lösung), wird Klarna verschiedene personenbezogene Daten von Ihnen erheben. Details hierzu können Sie in der Datenschutzerklärung von Klarna unter folgendem Link nachlesen: </w:t>
      </w:r>
      <w:hyperlink r:id="rId54" w:tgtFrame="_blank" w:history="1">
        <w:r w:rsidRPr="00DB0712">
          <w:rPr>
            <w:rFonts w:ascii="Verdana" w:eastAsia="Times New Roman" w:hAnsi="Verdana" w:cs="Times New Roman"/>
            <w:color w:val="0971B2"/>
            <w:u w:val="single"/>
            <w:bdr w:val="none" w:sz="0" w:space="0" w:color="auto" w:frame="1"/>
            <w:lang w:eastAsia="de-DE"/>
          </w:rPr>
          <w:t>https://www.klarna.com/de/datenschutz/</w:t>
        </w:r>
      </w:hyperlink>
      <w:r w:rsidRPr="00C7668D">
        <w:rPr>
          <w:rFonts w:ascii="Verdana" w:eastAsia="Times New Roman" w:hAnsi="Verdana" w:cs="Times New Roman"/>
          <w:color w:val="444444"/>
          <w:lang w:eastAsia="de-DE"/>
        </w:rPr>
        <w:t>.</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Klarna nutzt Cookies, um die Verwendung der Klarna-Checkout-Lösung zu optimieren. Die Optimierung der Checkout-Lösung stellt ein berechtigtes Interesse im Sinne von Art. 6 Abs. 1 lit. f DSGVO dar. Cookies sind kleine Textdateien, die auf Ihrem Endgerät gespeichert werden und keinen Schaden anrichten. Sie verbleiben auf Ihrem Endgerät bis Sie sie löschen. Details zum Einsatz von Klarna-Cookies entnehmen Sie folgendem Link: </w:t>
      </w:r>
      <w:hyperlink r:id="rId55" w:tgtFrame="_blank" w:history="1">
        <w:r w:rsidRPr="00DB0712">
          <w:rPr>
            <w:rFonts w:ascii="Verdana" w:eastAsia="Times New Roman" w:hAnsi="Verdana" w:cs="Times New Roman"/>
            <w:color w:val="0971B2"/>
            <w:u w:val="single"/>
            <w:bdr w:val="none" w:sz="0" w:space="0" w:color="auto" w:frame="1"/>
            <w:lang w:eastAsia="de-DE"/>
          </w:rPr>
          <w:t>https://cdn.klarna.com/1.0/shared/content/policy/cookie/de_de/checkout.pdf</w:t>
        </w:r>
      </w:hyperlink>
      <w:r w:rsidRPr="00C7668D">
        <w:rPr>
          <w:rFonts w:ascii="Verdana" w:eastAsia="Times New Roman" w:hAnsi="Verdana" w:cs="Times New Roman"/>
          <w:color w:val="444444"/>
          <w:lang w:eastAsia="de-DE"/>
        </w:rPr>
        <w: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Übermittlung Ihrer Daten an Klarna erfolgt auf Grundlage von Art. 6 Abs. 1 lit. a DSGVO (Einwilligung) und Art. 6 Abs. 1 lit. b DSGVO (Verarbeitung zur Erfüllung eines Vertrags). Sie haben die Möglichkeit, Ihre Einwilligung zur Datenverarbeitung jederzeit zu widerrufen. Ein Widerruf wirkt sich auf die Wirksamkeit von in der Vergangenheit liegenden Datenverarbeitungsvorgängen nicht aus.</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Sofortüberweisung</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Auf unserer Website bieten wir u.a. die Bezahlung mittels “Sofortüberweisung” an. Anbieter dieses Zahlungsdienstes ist die Sofort GmbH, Theresienhöhe 12, 80339 München (im Folgenden “Sofort GmbH”).</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Mit Hilfe des Verfahrens “Sofortüberweisung” erhalten wir in Echtzeit eine Zahlungsbestätigung von der Sofort GmbH und können unverzüglich mit der Erfüllung unserer Verbindlichkeiten beginnen.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lastRenderedPageBreak/>
        <w:t>Wenn Sie sich für die Zahlungsart “Sofortüberweisung” entschieden haben, übermitteln Sie die PIN und eine gültige TAN an die Sofort GmbH, mit der diese sich in Ihr Online-Banking-Konto einloggen kann. Sofort GmbH überprüft nach dem Einloggen automatisch Ihren Kontostand und führt die Überweisung an uns mit Hilfe der von Ihnen übermittelten TAN durch. Anschließend übermittelt sie uns unverzüglich eine Transaktionsbestätigung. Nach dem Einloggen werden außerdem Ihre Umsätze, der Kreditrahmen des Dispokredits und das Vorhandensein anderer Konten sowie deren Bestände automatisiert geprüft.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Neben der PIN und der TAN werden auch die von Ihnen eingegebenen Zahlungsdaten sowie Daten zu Ihrer Person an die Sofort GmbH übermittelt. Bei den Daten zu Ihrer Person handelt es sich um Vor- und Nachname, Adresse, Telefonnummer(n), Email-Adresse, IP-Adresse und ggf. weitere zur Zahlungsabwicklung erforderliche Daten. Die Übermittlung dieser Daten ist notwendig, um Ihre Identität zweifelsfrei zu festzustellen und Betrugsversuchen vorzubeugen.</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Die Übermittlung Ihrer Daten an die Sofort GmbH erfolgt auf Grundlage von Art. 6 Abs. 1 lit. a DSGVO (Einwilligung) und Art. 6 Abs. 1 lit. b DSGVO (Verarbeitung zur Erfüllung eines Vertrags). Sie haben die Möglichkeit, Ihre Einwilligung zur Datenverarbeitung jederzeit zu widerrufen. Ein Widerruf wirkt sich auf die Wirksamkeit von in der Vergangenheit liegenden Datenverarbeitungsvorgängen nicht aus.</w:t>
      </w:r>
    </w:p>
    <w:p w:rsidR="00C7668D" w:rsidRPr="00C7668D" w:rsidRDefault="00C7668D" w:rsidP="00C7668D">
      <w:pPr>
        <w:spacing w:after="0"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Details zur Zahlung mit Sofortüberweisung entnehmen Sie folgenden Links: </w:t>
      </w:r>
      <w:hyperlink r:id="rId56" w:tgtFrame="_blank" w:history="1">
        <w:r w:rsidRPr="00DB0712">
          <w:rPr>
            <w:rFonts w:ascii="Verdana" w:eastAsia="Times New Roman" w:hAnsi="Verdana" w:cs="Times New Roman"/>
            <w:color w:val="0971B2"/>
            <w:u w:val="single"/>
            <w:bdr w:val="none" w:sz="0" w:space="0" w:color="auto" w:frame="1"/>
            <w:lang w:eastAsia="de-DE"/>
          </w:rPr>
          <w:t>https://www.sofort.de/datenschutz.html</w:t>
        </w:r>
      </w:hyperlink>
      <w:r w:rsidRPr="00C7668D">
        <w:rPr>
          <w:rFonts w:ascii="Verdana" w:eastAsia="Times New Roman" w:hAnsi="Verdana" w:cs="Times New Roman"/>
          <w:color w:val="444444"/>
          <w:lang w:eastAsia="de-DE"/>
        </w:rPr>
        <w:t> und </w:t>
      </w:r>
      <w:hyperlink r:id="rId57" w:tgtFrame="_blank" w:history="1">
        <w:r w:rsidRPr="00DB0712">
          <w:rPr>
            <w:rFonts w:ascii="Verdana" w:eastAsia="Times New Roman" w:hAnsi="Verdana" w:cs="Times New Roman"/>
            <w:color w:val="0971B2"/>
            <w:u w:val="single"/>
            <w:bdr w:val="none" w:sz="0" w:space="0" w:color="auto" w:frame="1"/>
            <w:lang w:eastAsia="de-DE"/>
          </w:rPr>
          <w:t>https://www.klarna.com/sofort/</w:t>
        </w:r>
      </w:hyperlink>
      <w:r w:rsidRPr="00C7668D">
        <w:rPr>
          <w:rFonts w:ascii="Verdana" w:eastAsia="Times New Roman" w:hAnsi="Verdana" w:cs="Times New Roman"/>
          <w:color w:val="444444"/>
          <w:lang w:eastAsia="de-DE"/>
        </w:rPr>
        <w:t>.</w:t>
      </w:r>
    </w:p>
    <w:p w:rsidR="00C7668D" w:rsidRPr="00C7668D" w:rsidRDefault="00C7668D" w:rsidP="00C7668D">
      <w:pPr>
        <w:spacing w:after="240" w:line="336" w:lineRule="atLeast"/>
        <w:textAlignment w:val="baseline"/>
        <w:outlineLvl w:val="2"/>
        <w:rPr>
          <w:rFonts w:ascii="Verdana" w:eastAsia="Times New Roman" w:hAnsi="Verdana" w:cs="Times New Roman"/>
          <w:b/>
          <w:bCs/>
          <w:color w:val="666666"/>
          <w:lang w:eastAsia="de-DE"/>
        </w:rPr>
      </w:pPr>
      <w:r w:rsidRPr="00C7668D">
        <w:rPr>
          <w:rFonts w:ascii="Verdana" w:eastAsia="Times New Roman" w:hAnsi="Verdana" w:cs="Times New Roman"/>
          <w:b/>
          <w:bCs/>
          <w:color w:val="666666"/>
          <w:lang w:eastAsia="de-DE"/>
        </w:rPr>
        <w:t>Paydirect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Auf unserer Website bieten wir u.a. die Bezahlung mittels Paydirekt an. Anbieter dieses Zahlungsdienstes ist die Paydirekt GmbH, Hamburger Allee 26-28, 60486 Frankfurt am Main, Deutschland (im Folgenden “Paydirekt”).</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Wenn Sie die Bezahlung mittels Paydirekt ausführen, erhebt Paydirekt verschiedene Transaktionsdaten und leitet diese an die Bank weiter, bei der Sie mit Paydirekt registriert sind. Neben den für die Zahlung erforderlichen Daten erhebt Paydirekt im Rahmen der Transaktionsabwicklung ggf. weitere Daten wie z.B. Lieferadresse oder einzelne Positionen im Warenkorb.</w:t>
      </w:r>
    </w:p>
    <w:p w:rsidR="00C7668D" w:rsidRPr="00C7668D" w:rsidRDefault="00C7668D" w:rsidP="00C7668D">
      <w:pPr>
        <w:spacing w:after="288"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 xml:space="preserve">Paydirect authentifiziert die Transaktion anschließend mit Hilfe des bei der Bank hierfür hinterlegten Authentifizierungsverfahrens. Anschließend wird der </w:t>
      </w:r>
      <w:r w:rsidRPr="00C7668D">
        <w:rPr>
          <w:rFonts w:ascii="Verdana" w:eastAsia="Times New Roman" w:hAnsi="Verdana" w:cs="Times New Roman"/>
          <w:color w:val="444444"/>
          <w:lang w:eastAsia="de-DE"/>
        </w:rPr>
        <w:lastRenderedPageBreak/>
        <w:t>Zahlbetrag von Ihrem Konto auf unser Konto überwiesen. Weder wir noch Dritte haben Zugriff auf Ihre Kontodaten.</w:t>
      </w:r>
    </w:p>
    <w:p w:rsidR="00C7668D" w:rsidRPr="00C7668D" w:rsidRDefault="00C7668D" w:rsidP="00C7668D">
      <w:pPr>
        <w:spacing w:line="360" w:lineRule="atLeast"/>
        <w:textAlignment w:val="baseline"/>
        <w:rPr>
          <w:rFonts w:ascii="Verdana" w:eastAsia="Times New Roman" w:hAnsi="Verdana" w:cs="Times New Roman"/>
          <w:color w:val="444444"/>
          <w:lang w:eastAsia="de-DE"/>
        </w:rPr>
      </w:pPr>
      <w:r w:rsidRPr="00C7668D">
        <w:rPr>
          <w:rFonts w:ascii="Verdana" w:eastAsia="Times New Roman" w:hAnsi="Verdana" w:cs="Times New Roman"/>
          <w:color w:val="444444"/>
          <w:lang w:eastAsia="de-DE"/>
        </w:rPr>
        <w:t>Details zur Zahlung mit Paydirekt entnehmen Sie den AGB und den Datenschutzbestimmungen von Paydirekt unter: </w:t>
      </w:r>
      <w:hyperlink r:id="rId58" w:tgtFrame="_blank" w:history="1">
        <w:r w:rsidRPr="00DB0712">
          <w:rPr>
            <w:rFonts w:ascii="Verdana" w:eastAsia="Times New Roman" w:hAnsi="Verdana" w:cs="Times New Roman"/>
            <w:color w:val="0971B2"/>
            <w:u w:val="single"/>
            <w:bdr w:val="none" w:sz="0" w:space="0" w:color="auto" w:frame="1"/>
            <w:lang w:eastAsia="de-DE"/>
          </w:rPr>
          <w:t>https://www.paydirekt.de/agb/index.html</w:t>
        </w:r>
      </w:hyperlink>
      <w:r w:rsidRPr="00C7668D">
        <w:rPr>
          <w:rFonts w:ascii="Verdana" w:eastAsia="Times New Roman" w:hAnsi="Verdana" w:cs="Times New Roman"/>
          <w:color w:val="444444"/>
          <w:lang w:eastAsia="de-DE"/>
        </w:rPr>
        <w:t>.</w:t>
      </w:r>
      <w:bookmarkStart w:id="0" w:name="_GoBack"/>
      <w:bookmarkEnd w:id="0"/>
    </w:p>
    <w:p w:rsidR="00C7668D" w:rsidRPr="00C7668D" w:rsidRDefault="00C7668D" w:rsidP="00C7668D">
      <w:pPr>
        <w:pBdr>
          <w:top w:val="single" w:sz="6" w:space="1" w:color="auto"/>
        </w:pBdr>
        <w:spacing w:line="240" w:lineRule="auto"/>
        <w:jc w:val="center"/>
        <w:rPr>
          <w:rFonts w:ascii="Verdana" w:eastAsia="Times New Roman" w:hAnsi="Verdana" w:cs="Arial"/>
          <w:vanish/>
          <w:lang w:eastAsia="de-DE"/>
        </w:rPr>
      </w:pPr>
      <w:r w:rsidRPr="00C7668D">
        <w:rPr>
          <w:rFonts w:ascii="Verdana" w:eastAsia="Times New Roman" w:hAnsi="Verdana" w:cs="Arial"/>
          <w:vanish/>
          <w:lang w:eastAsia="de-DE"/>
        </w:rPr>
        <w:t>Formularende</w:t>
      </w:r>
    </w:p>
    <w:sectPr w:rsidR="00C7668D" w:rsidRPr="00C766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E41"/>
    <w:multiLevelType w:val="multilevel"/>
    <w:tmpl w:val="159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E034F"/>
    <w:multiLevelType w:val="multilevel"/>
    <w:tmpl w:val="2A98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BD1A14"/>
    <w:multiLevelType w:val="multilevel"/>
    <w:tmpl w:val="6A2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74F32"/>
    <w:multiLevelType w:val="multilevel"/>
    <w:tmpl w:val="D99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3427F"/>
    <w:multiLevelType w:val="multilevel"/>
    <w:tmpl w:val="6E86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C0864"/>
    <w:multiLevelType w:val="multilevel"/>
    <w:tmpl w:val="061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D3164"/>
    <w:multiLevelType w:val="multilevel"/>
    <w:tmpl w:val="EDB6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8D"/>
    <w:rsid w:val="00C7668D"/>
    <w:rsid w:val="00DB0712"/>
    <w:rsid w:val="00F71E82"/>
    <w:rsid w:val="00FC5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C4D7923-29DD-4779-9E55-28A6084E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76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7668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7668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668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7668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7668D"/>
    <w:rPr>
      <w:rFonts w:ascii="Times New Roman" w:eastAsia="Times New Roman" w:hAnsi="Times New Roman" w:cs="Times New Roman"/>
      <w:b/>
      <w:bCs/>
      <w:sz w:val="27"/>
      <w:szCs w:val="27"/>
      <w:lang w:eastAsia="de-DE"/>
    </w:rPr>
  </w:style>
  <w:style w:type="paragraph" w:customStyle="1" w:styleId="msonormal0">
    <w:name w:val="msonormal"/>
    <w:basedOn w:val="Standard"/>
    <w:rsid w:val="00C766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7668D"/>
    <w:rPr>
      <w:color w:val="0000FF"/>
      <w:u w:val="single"/>
    </w:rPr>
  </w:style>
  <w:style w:type="character" w:styleId="BesuchterHyperlink">
    <w:name w:val="FollowedHyperlink"/>
    <w:basedOn w:val="Absatz-Standardschriftart"/>
    <w:uiPriority w:val="99"/>
    <w:semiHidden/>
    <w:unhideWhenUsed/>
    <w:rsid w:val="00C7668D"/>
    <w:rPr>
      <w:color w:val="800080"/>
      <w:u w:val="single"/>
    </w:rPr>
  </w:style>
  <w:style w:type="paragraph" w:styleId="StandardWeb">
    <w:name w:val="Normal (Web)"/>
    <w:basedOn w:val="Standard"/>
    <w:uiPriority w:val="99"/>
    <w:semiHidden/>
    <w:unhideWhenUsed/>
    <w:rsid w:val="00C766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668D"/>
    <w:rPr>
      <w:b/>
      <w:bCs/>
    </w:rPr>
  </w:style>
  <w:style w:type="character" w:styleId="Hervorhebung">
    <w:name w:val="Emphasis"/>
    <w:basedOn w:val="Absatz-Standardschriftart"/>
    <w:uiPriority w:val="20"/>
    <w:qFormat/>
    <w:rsid w:val="00C7668D"/>
    <w:rPr>
      <w:i/>
      <w:iCs/>
    </w:rPr>
  </w:style>
  <w:style w:type="character" w:styleId="HTMLCode">
    <w:name w:val="HTML Code"/>
    <w:basedOn w:val="Absatz-Standardschriftart"/>
    <w:uiPriority w:val="99"/>
    <w:semiHidden/>
    <w:unhideWhenUsed/>
    <w:rsid w:val="00C7668D"/>
    <w:rPr>
      <w:rFonts w:ascii="Courier New" w:eastAsia="Times New Roman" w:hAnsi="Courier New" w:cs="Courier New"/>
      <w:sz w:val="20"/>
      <w:szCs w:val="20"/>
    </w:rPr>
  </w:style>
  <w:style w:type="paragraph" w:styleId="z-Formularbeginn">
    <w:name w:val="HTML Top of Form"/>
    <w:basedOn w:val="Standard"/>
    <w:next w:val="Standard"/>
    <w:link w:val="z-FormularbeginnZchn"/>
    <w:hidden/>
    <w:uiPriority w:val="99"/>
    <w:semiHidden/>
    <w:unhideWhenUsed/>
    <w:rsid w:val="00C7668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7668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7668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7668D"/>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4197">
      <w:bodyDiv w:val="1"/>
      <w:marLeft w:val="0"/>
      <w:marRight w:val="0"/>
      <w:marTop w:val="0"/>
      <w:marBottom w:val="0"/>
      <w:divBdr>
        <w:top w:val="none" w:sz="0" w:space="0" w:color="auto"/>
        <w:left w:val="none" w:sz="0" w:space="0" w:color="auto"/>
        <w:bottom w:val="none" w:sz="0" w:space="0" w:color="auto"/>
        <w:right w:val="none" w:sz="0" w:space="0" w:color="auto"/>
      </w:divBdr>
      <w:divsChild>
        <w:div w:id="118381167">
          <w:marLeft w:val="0"/>
          <w:marRight w:val="0"/>
          <w:marTop w:val="0"/>
          <w:marBottom w:val="0"/>
          <w:divBdr>
            <w:top w:val="none" w:sz="0" w:space="0" w:color="auto"/>
            <w:left w:val="none" w:sz="0" w:space="0" w:color="auto"/>
            <w:bottom w:val="none" w:sz="0" w:space="0" w:color="auto"/>
            <w:right w:val="none" w:sz="0" w:space="0" w:color="auto"/>
          </w:divBdr>
        </w:div>
        <w:div w:id="247084682">
          <w:marLeft w:val="0"/>
          <w:marRight w:val="0"/>
          <w:marTop w:val="0"/>
          <w:marBottom w:val="0"/>
          <w:divBdr>
            <w:top w:val="none" w:sz="0" w:space="0" w:color="auto"/>
            <w:left w:val="none" w:sz="0" w:space="0" w:color="auto"/>
            <w:bottom w:val="none" w:sz="0" w:space="0" w:color="auto"/>
            <w:right w:val="none" w:sz="0" w:space="0" w:color="auto"/>
          </w:divBdr>
        </w:div>
        <w:div w:id="255869602">
          <w:marLeft w:val="0"/>
          <w:marRight w:val="0"/>
          <w:marTop w:val="0"/>
          <w:marBottom w:val="0"/>
          <w:divBdr>
            <w:top w:val="none" w:sz="0" w:space="0" w:color="auto"/>
            <w:left w:val="none" w:sz="0" w:space="0" w:color="auto"/>
            <w:bottom w:val="none" w:sz="0" w:space="0" w:color="auto"/>
            <w:right w:val="none" w:sz="0" w:space="0" w:color="auto"/>
          </w:divBdr>
          <w:divsChild>
            <w:div w:id="325325796">
              <w:marLeft w:val="0"/>
              <w:marRight w:val="0"/>
              <w:marTop w:val="0"/>
              <w:marBottom w:val="0"/>
              <w:divBdr>
                <w:top w:val="none" w:sz="0" w:space="0" w:color="auto"/>
                <w:left w:val="none" w:sz="0" w:space="0" w:color="auto"/>
                <w:bottom w:val="none" w:sz="0" w:space="0" w:color="auto"/>
                <w:right w:val="none" w:sz="0" w:space="0" w:color="auto"/>
              </w:divBdr>
              <w:divsChild>
                <w:div w:id="1400245656">
                  <w:marLeft w:val="0"/>
                  <w:marRight w:val="0"/>
                  <w:marTop w:val="0"/>
                  <w:marBottom w:val="0"/>
                  <w:divBdr>
                    <w:top w:val="none" w:sz="0" w:space="0" w:color="auto"/>
                    <w:left w:val="none" w:sz="0" w:space="0" w:color="auto"/>
                    <w:bottom w:val="none" w:sz="0" w:space="0" w:color="auto"/>
                    <w:right w:val="none" w:sz="0" w:space="0" w:color="auto"/>
                  </w:divBdr>
                  <w:divsChild>
                    <w:div w:id="1898079473">
                      <w:marLeft w:val="138"/>
                      <w:marRight w:val="138"/>
                      <w:marTop w:val="0"/>
                      <w:marBottom w:val="0"/>
                      <w:divBdr>
                        <w:top w:val="none" w:sz="0" w:space="0" w:color="auto"/>
                        <w:left w:val="none" w:sz="0" w:space="0" w:color="auto"/>
                        <w:bottom w:val="none" w:sz="0" w:space="0" w:color="auto"/>
                        <w:right w:val="none" w:sz="0" w:space="0" w:color="auto"/>
                      </w:divBdr>
                    </w:div>
                    <w:div w:id="524639964">
                      <w:marLeft w:val="138"/>
                      <w:marRight w:val="138"/>
                      <w:marTop w:val="0"/>
                      <w:marBottom w:val="0"/>
                      <w:divBdr>
                        <w:top w:val="none" w:sz="0" w:space="0" w:color="auto"/>
                        <w:left w:val="none" w:sz="0" w:space="0" w:color="auto"/>
                        <w:bottom w:val="none" w:sz="0" w:space="0" w:color="auto"/>
                        <w:right w:val="none" w:sz="0" w:space="0" w:color="auto"/>
                      </w:divBdr>
                    </w:div>
                    <w:div w:id="1086610643">
                      <w:marLeft w:val="138"/>
                      <w:marRight w:val="138"/>
                      <w:marTop w:val="0"/>
                      <w:marBottom w:val="0"/>
                      <w:divBdr>
                        <w:top w:val="none" w:sz="0" w:space="0" w:color="auto"/>
                        <w:left w:val="none" w:sz="0" w:space="0" w:color="auto"/>
                        <w:bottom w:val="none" w:sz="0" w:space="0" w:color="auto"/>
                        <w:right w:val="none" w:sz="0" w:space="0" w:color="auto"/>
                      </w:divBdr>
                    </w:div>
                    <w:div w:id="920067478">
                      <w:marLeft w:val="138"/>
                      <w:marRight w:val="138"/>
                      <w:marTop w:val="0"/>
                      <w:marBottom w:val="0"/>
                      <w:divBdr>
                        <w:top w:val="none" w:sz="0" w:space="0" w:color="auto"/>
                        <w:left w:val="none" w:sz="0" w:space="0" w:color="auto"/>
                        <w:bottom w:val="none" w:sz="0" w:space="0" w:color="auto"/>
                        <w:right w:val="none" w:sz="0" w:space="0" w:color="auto"/>
                      </w:divBdr>
                    </w:div>
                    <w:div w:id="623390662">
                      <w:marLeft w:val="138"/>
                      <w:marRight w:val="138"/>
                      <w:marTop w:val="0"/>
                      <w:marBottom w:val="0"/>
                      <w:divBdr>
                        <w:top w:val="none" w:sz="0" w:space="0" w:color="auto"/>
                        <w:left w:val="none" w:sz="0" w:space="0" w:color="auto"/>
                        <w:bottom w:val="none" w:sz="0" w:space="0" w:color="auto"/>
                        <w:right w:val="none" w:sz="0" w:space="0" w:color="auto"/>
                      </w:divBdr>
                    </w:div>
                    <w:div w:id="1560747183">
                      <w:marLeft w:val="138"/>
                      <w:marRight w:val="138"/>
                      <w:marTop w:val="0"/>
                      <w:marBottom w:val="0"/>
                      <w:divBdr>
                        <w:top w:val="none" w:sz="0" w:space="0" w:color="auto"/>
                        <w:left w:val="none" w:sz="0" w:space="0" w:color="auto"/>
                        <w:bottom w:val="none" w:sz="0" w:space="0" w:color="auto"/>
                        <w:right w:val="none" w:sz="0" w:space="0" w:color="auto"/>
                      </w:divBdr>
                    </w:div>
                    <w:div w:id="1741514401">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35349484">
          <w:marLeft w:val="0"/>
          <w:marRight w:val="0"/>
          <w:marTop w:val="0"/>
          <w:marBottom w:val="0"/>
          <w:divBdr>
            <w:top w:val="none" w:sz="0" w:space="0" w:color="auto"/>
            <w:left w:val="none" w:sz="0" w:space="0" w:color="auto"/>
            <w:bottom w:val="none" w:sz="0" w:space="0" w:color="auto"/>
            <w:right w:val="none" w:sz="0" w:space="0" w:color="auto"/>
          </w:divBdr>
          <w:divsChild>
            <w:div w:id="690037929">
              <w:marLeft w:val="0"/>
              <w:marRight w:val="0"/>
              <w:marTop w:val="0"/>
              <w:marBottom w:val="0"/>
              <w:divBdr>
                <w:top w:val="none" w:sz="0" w:space="0" w:color="auto"/>
                <w:left w:val="none" w:sz="0" w:space="0" w:color="auto"/>
                <w:bottom w:val="none" w:sz="0" w:space="0" w:color="auto"/>
                <w:right w:val="none" w:sz="0" w:space="0" w:color="auto"/>
              </w:divBdr>
              <w:divsChild>
                <w:div w:id="1833913020">
                  <w:marLeft w:val="0"/>
                  <w:marRight w:val="0"/>
                  <w:marTop w:val="0"/>
                  <w:marBottom w:val="1500"/>
                  <w:divBdr>
                    <w:top w:val="none" w:sz="0" w:space="0" w:color="auto"/>
                    <w:left w:val="none" w:sz="0" w:space="0" w:color="auto"/>
                    <w:bottom w:val="none" w:sz="0" w:space="0" w:color="auto"/>
                    <w:right w:val="none" w:sz="0" w:space="0" w:color="auto"/>
                  </w:divBdr>
                  <w:divsChild>
                    <w:div w:id="102504489">
                      <w:marLeft w:val="0"/>
                      <w:marRight w:val="0"/>
                      <w:marTop w:val="0"/>
                      <w:marBottom w:val="0"/>
                      <w:divBdr>
                        <w:top w:val="none" w:sz="0" w:space="0" w:color="auto"/>
                        <w:left w:val="none" w:sz="0" w:space="0" w:color="auto"/>
                        <w:bottom w:val="none" w:sz="0" w:space="0" w:color="auto"/>
                        <w:right w:val="none" w:sz="0" w:space="0" w:color="auto"/>
                      </w:divBdr>
                      <w:divsChild>
                        <w:div w:id="1135220124">
                          <w:marLeft w:val="0"/>
                          <w:marRight w:val="0"/>
                          <w:marTop w:val="0"/>
                          <w:marBottom w:val="0"/>
                          <w:divBdr>
                            <w:top w:val="none" w:sz="0" w:space="0" w:color="auto"/>
                            <w:left w:val="none" w:sz="0" w:space="0" w:color="auto"/>
                            <w:bottom w:val="none" w:sz="0" w:space="0" w:color="auto"/>
                            <w:right w:val="none" w:sz="0" w:space="0" w:color="auto"/>
                          </w:divBdr>
                          <w:divsChild>
                            <w:div w:id="1221139550">
                              <w:marLeft w:val="0"/>
                              <w:marRight w:val="0"/>
                              <w:marTop w:val="0"/>
                              <w:marBottom w:val="0"/>
                              <w:divBdr>
                                <w:top w:val="none" w:sz="0" w:space="0" w:color="auto"/>
                                <w:left w:val="none" w:sz="0" w:space="0" w:color="auto"/>
                                <w:bottom w:val="single" w:sz="6" w:space="15" w:color="CCCCCC"/>
                                <w:right w:val="none" w:sz="0" w:space="0" w:color="auto"/>
                              </w:divBdr>
                              <w:divsChild>
                                <w:div w:id="1634287267">
                                  <w:marLeft w:val="0"/>
                                  <w:marRight w:val="0"/>
                                  <w:marTop w:val="0"/>
                                  <w:marBottom w:val="300"/>
                                  <w:divBdr>
                                    <w:top w:val="none" w:sz="0" w:space="0" w:color="auto"/>
                                    <w:left w:val="none" w:sz="0" w:space="0" w:color="auto"/>
                                    <w:bottom w:val="none" w:sz="0" w:space="0" w:color="auto"/>
                                    <w:right w:val="none" w:sz="0" w:space="0" w:color="auto"/>
                                  </w:divBdr>
                                  <w:divsChild>
                                    <w:div w:id="1521041136">
                                      <w:marLeft w:val="0"/>
                                      <w:marRight w:val="0"/>
                                      <w:marTop w:val="0"/>
                                      <w:marBottom w:val="0"/>
                                      <w:divBdr>
                                        <w:top w:val="none" w:sz="0" w:space="0" w:color="auto"/>
                                        <w:left w:val="none" w:sz="0" w:space="0" w:color="auto"/>
                                        <w:bottom w:val="none" w:sz="0" w:space="0" w:color="auto"/>
                                        <w:right w:val="none" w:sz="0" w:space="0" w:color="auto"/>
                                      </w:divBdr>
                                    </w:div>
                                    <w:div w:id="314922333">
                                      <w:marLeft w:val="0"/>
                                      <w:marRight w:val="0"/>
                                      <w:marTop w:val="0"/>
                                      <w:marBottom w:val="0"/>
                                      <w:divBdr>
                                        <w:top w:val="none" w:sz="0" w:space="0" w:color="auto"/>
                                        <w:left w:val="none" w:sz="0" w:space="0" w:color="auto"/>
                                        <w:bottom w:val="none" w:sz="0" w:space="0" w:color="auto"/>
                                        <w:right w:val="none" w:sz="0" w:space="0" w:color="auto"/>
                                      </w:divBdr>
                                    </w:div>
                                    <w:div w:id="36972100">
                                      <w:marLeft w:val="0"/>
                                      <w:marRight w:val="0"/>
                                      <w:marTop w:val="0"/>
                                      <w:marBottom w:val="0"/>
                                      <w:divBdr>
                                        <w:top w:val="none" w:sz="0" w:space="0" w:color="auto"/>
                                        <w:left w:val="none" w:sz="0" w:space="0" w:color="auto"/>
                                        <w:bottom w:val="none" w:sz="0" w:space="0" w:color="auto"/>
                                        <w:right w:val="none" w:sz="0" w:space="0" w:color="auto"/>
                                      </w:divBdr>
                                    </w:div>
                                    <w:div w:id="129060714">
                                      <w:marLeft w:val="0"/>
                                      <w:marRight w:val="0"/>
                                      <w:marTop w:val="0"/>
                                      <w:marBottom w:val="0"/>
                                      <w:divBdr>
                                        <w:top w:val="none" w:sz="0" w:space="0" w:color="auto"/>
                                        <w:left w:val="none" w:sz="0" w:space="0" w:color="auto"/>
                                        <w:bottom w:val="none" w:sz="0" w:space="0" w:color="auto"/>
                                        <w:right w:val="none" w:sz="0" w:space="0" w:color="auto"/>
                                      </w:divBdr>
                                    </w:div>
                                    <w:div w:id="896746077">
                                      <w:marLeft w:val="0"/>
                                      <w:marRight w:val="0"/>
                                      <w:marTop w:val="0"/>
                                      <w:marBottom w:val="0"/>
                                      <w:divBdr>
                                        <w:top w:val="none" w:sz="0" w:space="0" w:color="auto"/>
                                        <w:left w:val="none" w:sz="0" w:space="0" w:color="auto"/>
                                        <w:bottom w:val="none" w:sz="0" w:space="0" w:color="auto"/>
                                        <w:right w:val="none" w:sz="0" w:space="0" w:color="auto"/>
                                      </w:divBdr>
                                    </w:div>
                                    <w:div w:id="1989170672">
                                      <w:marLeft w:val="0"/>
                                      <w:marRight w:val="0"/>
                                      <w:marTop w:val="0"/>
                                      <w:marBottom w:val="0"/>
                                      <w:divBdr>
                                        <w:top w:val="none" w:sz="0" w:space="0" w:color="auto"/>
                                        <w:left w:val="none" w:sz="0" w:space="0" w:color="auto"/>
                                        <w:bottom w:val="none" w:sz="0" w:space="0" w:color="auto"/>
                                        <w:right w:val="none" w:sz="0" w:space="0" w:color="auto"/>
                                      </w:divBdr>
                                    </w:div>
                                    <w:div w:id="1778600476">
                                      <w:marLeft w:val="0"/>
                                      <w:marRight w:val="0"/>
                                      <w:marTop w:val="0"/>
                                      <w:marBottom w:val="0"/>
                                      <w:divBdr>
                                        <w:top w:val="none" w:sz="0" w:space="0" w:color="auto"/>
                                        <w:left w:val="none" w:sz="0" w:space="0" w:color="auto"/>
                                        <w:bottom w:val="none" w:sz="0" w:space="0" w:color="auto"/>
                                        <w:right w:val="none" w:sz="0" w:space="0" w:color="auto"/>
                                      </w:divBdr>
                                    </w:div>
                                    <w:div w:id="828131661">
                                      <w:marLeft w:val="0"/>
                                      <w:marRight w:val="0"/>
                                      <w:marTop w:val="0"/>
                                      <w:marBottom w:val="0"/>
                                      <w:divBdr>
                                        <w:top w:val="none" w:sz="0" w:space="0" w:color="auto"/>
                                        <w:left w:val="none" w:sz="0" w:space="0" w:color="auto"/>
                                        <w:bottom w:val="none" w:sz="0" w:space="0" w:color="auto"/>
                                        <w:right w:val="none" w:sz="0" w:space="0" w:color="auto"/>
                                      </w:divBdr>
                                    </w:div>
                                    <w:div w:id="976182312">
                                      <w:marLeft w:val="0"/>
                                      <w:marRight w:val="0"/>
                                      <w:marTop w:val="0"/>
                                      <w:marBottom w:val="0"/>
                                      <w:divBdr>
                                        <w:top w:val="none" w:sz="0" w:space="0" w:color="auto"/>
                                        <w:left w:val="none" w:sz="0" w:space="0" w:color="auto"/>
                                        <w:bottom w:val="none" w:sz="0" w:space="0" w:color="auto"/>
                                        <w:right w:val="none" w:sz="0" w:space="0" w:color="auto"/>
                                      </w:divBdr>
                                    </w:div>
                                  </w:divsChild>
                                </w:div>
                                <w:div w:id="1384906984">
                                  <w:marLeft w:val="0"/>
                                  <w:marRight w:val="0"/>
                                  <w:marTop w:val="0"/>
                                  <w:marBottom w:val="300"/>
                                  <w:divBdr>
                                    <w:top w:val="none" w:sz="0" w:space="0" w:color="auto"/>
                                    <w:left w:val="none" w:sz="0" w:space="0" w:color="auto"/>
                                    <w:bottom w:val="none" w:sz="0" w:space="0" w:color="auto"/>
                                    <w:right w:val="none" w:sz="0" w:space="0" w:color="auto"/>
                                  </w:divBdr>
                                </w:div>
                              </w:divsChild>
                            </w:div>
                            <w:div w:id="1521775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3445">
          <w:marLeft w:val="240"/>
          <w:marRight w:val="0"/>
          <w:marTop w:val="0"/>
          <w:marBottom w:val="150"/>
          <w:divBdr>
            <w:top w:val="none" w:sz="0" w:space="0" w:color="auto"/>
            <w:left w:val="none" w:sz="0" w:space="0" w:color="auto"/>
            <w:bottom w:val="none" w:sz="0" w:space="0" w:color="auto"/>
            <w:right w:val="none" w:sz="0" w:space="0" w:color="auto"/>
          </w:divBdr>
        </w:div>
        <w:div w:id="41767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tagram.com/about/legal/privacy/" TargetMode="External"/><Relationship Id="rId18" Type="http://schemas.openxmlformats.org/officeDocument/2006/relationships/hyperlink" Target="https://tools.google.com/dlpage/gaoptout?hl=de" TargetMode="External"/><Relationship Id="rId26" Type="http://schemas.openxmlformats.org/officeDocument/2006/relationships/hyperlink" Target="https://www.google.de/policies/privacy/" TargetMode="External"/><Relationship Id="rId39" Type="http://schemas.openxmlformats.org/officeDocument/2006/relationships/hyperlink" Target="https://www.klick-tipp.com/datenschutzerklaerung" TargetMode="External"/><Relationship Id="rId21" Type="http://schemas.openxmlformats.org/officeDocument/2006/relationships/hyperlink" Target="https://www.etracker.de/privacy?et=V23Jbb" TargetMode="External"/><Relationship Id="rId34" Type="http://schemas.openxmlformats.org/officeDocument/2006/relationships/hyperlink" Target="https://www.cleverreach.com/de/funktionen/reporting-und-tracking/" TargetMode="External"/><Relationship Id="rId42" Type="http://schemas.openxmlformats.org/officeDocument/2006/relationships/hyperlink" Target="https://de.rapidmail.wiki/files/adv/muster-auftragsdatenverarbeitung.pdf" TargetMode="External"/><Relationship Id="rId47" Type="http://schemas.openxmlformats.org/officeDocument/2006/relationships/hyperlink" Target="https://developers.google.com/fonts/faq" TargetMode="External"/><Relationship Id="rId50" Type="http://schemas.openxmlformats.org/officeDocument/2006/relationships/hyperlink" Target="https://soundcloud.com/pages/privacy" TargetMode="External"/><Relationship Id="rId55" Type="http://schemas.openxmlformats.org/officeDocument/2006/relationships/hyperlink" Target="https://cdn.klarna.com/1.0/shared/content/policy/cookie/de_de/checkout.pdf" TargetMode="External"/><Relationship Id="rId7" Type="http://schemas.openxmlformats.org/officeDocument/2006/relationships/hyperlink" Target="https://www.facebook.com/legal/terms/" TargetMode="External"/><Relationship Id="rId12" Type="http://schemas.openxmlformats.org/officeDocument/2006/relationships/hyperlink" Target="https://twitter.com/account/settings" TargetMode="External"/><Relationship Id="rId17" Type="http://schemas.openxmlformats.org/officeDocument/2006/relationships/hyperlink" Target="https://about.pinterest.com/de/privacy-policy" TargetMode="External"/><Relationship Id="rId25" Type="http://schemas.openxmlformats.org/officeDocument/2006/relationships/hyperlink" Target="https://www.google.com/policies/technologies/ads/" TargetMode="External"/><Relationship Id="rId33" Type="http://schemas.openxmlformats.org/officeDocument/2006/relationships/hyperlink" Target="https://mailchimp.com/legal/terms/" TargetMode="External"/><Relationship Id="rId38" Type="http://schemas.openxmlformats.org/officeDocument/2006/relationships/hyperlink" Target="https://www.klick-tipp.com/handbuch" TargetMode="External"/><Relationship Id="rId46" Type="http://schemas.openxmlformats.org/officeDocument/2006/relationships/hyperlink" Target="https://vimeo.com/privacy"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xing.com/app/share?op=data_protection" TargetMode="External"/><Relationship Id="rId20" Type="http://schemas.openxmlformats.org/officeDocument/2006/relationships/hyperlink" Target="https://support.google.com/analytics/answer/6004245?hl=de" TargetMode="External"/><Relationship Id="rId29" Type="http://schemas.openxmlformats.org/officeDocument/2006/relationships/hyperlink" Target="https://www.facebook.com/about/privacy/" TargetMode="External"/><Relationship Id="rId41" Type="http://schemas.openxmlformats.org/officeDocument/2006/relationships/hyperlink" Target="https://www.rapidmail.de/datensicherheit" TargetMode="External"/><Relationship Id="rId54" Type="http://schemas.openxmlformats.org/officeDocument/2006/relationships/hyperlink" Target="https://www.klarna.com/de/datenschutz/" TargetMode="External"/><Relationship Id="rId1" Type="http://schemas.openxmlformats.org/officeDocument/2006/relationships/numbering" Target="numbering.xml"/><Relationship Id="rId6" Type="http://schemas.openxmlformats.org/officeDocument/2006/relationships/hyperlink" Target="https://de-de.facebook.com/about/privacy/" TargetMode="External"/><Relationship Id="rId11" Type="http://schemas.openxmlformats.org/officeDocument/2006/relationships/hyperlink" Target="https://twitter.com/privacy" TargetMode="External"/><Relationship Id="rId24" Type="http://schemas.openxmlformats.org/officeDocument/2006/relationships/hyperlink" Target="https://www.google.com/settings/ads/onweb/" TargetMode="External"/><Relationship Id="rId32" Type="http://schemas.openxmlformats.org/officeDocument/2006/relationships/hyperlink" Target="http://www.youronlinechoices.com/de/praferenzmanagement/" TargetMode="External"/><Relationship Id="rId37" Type="http://schemas.openxmlformats.org/officeDocument/2006/relationships/hyperlink" Target="https://www.klick-tipp.com/" TargetMode="External"/><Relationship Id="rId40" Type="http://schemas.openxmlformats.org/officeDocument/2006/relationships/hyperlink" Target="https://de.rapidmail.wiki/kategorien/statistiken/" TargetMode="External"/><Relationship Id="rId45" Type="http://schemas.openxmlformats.org/officeDocument/2006/relationships/hyperlink" Target="https://www.google.de/intl/de/policies/privacy" TargetMode="External"/><Relationship Id="rId53" Type="http://schemas.openxmlformats.org/officeDocument/2006/relationships/hyperlink" Target="https://www.amazon.de/gp/help/customer/display.html/ref=footer_privacy?ie=UTF8&amp;nodeId=3312401" TargetMode="External"/><Relationship Id="rId58" Type="http://schemas.openxmlformats.org/officeDocument/2006/relationships/hyperlink" Target="https://www.paydirekt.de/agb/index.html" TargetMode="External"/><Relationship Id="rId5" Type="http://schemas.openxmlformats.org/officeDocument/2006/relationships/hyperlink" Target="https://www.bfdi.bund.de/DE/Infothek/Anschriften_Links/anschriften_links-node.html" TargetMode="External"/><Relationship Id="rId15" Type="http://schemas.openxmlformats.org/officeDocument/2006/relationships/hyperlink" Target="https://www.linkedin.com/legal/privacy-policy" TargetMode="External"/><Relationship Id="rId23" Type="http://schemas.openxmlformats.org/officeDocument/2006/relationships/hyperlink" Target="https://www.quantcast.com/opt-out/" TargetMode="External"/><Relationship Id="rId28" Type="http://schemas.openxmlformats.org/officeDocument/2006/relationships/hyperlink" Target="https://www.google.com/recaptcha/intro/android.html" TargetMode="External"/><Relationship Id="rId36" Type="http://schemas.openxmlformats.org/officeDocument/2006/relationships/hyperlink" Target="https://cleverelements.com/product" TargetMode="External"/><Relationship Id="rId49" Type="http://schemas.openxmlformats.org/officeDocument/2006/relationships/hyperlink" Target="https://www.google.de/intl/de/policies/privacy/" TargetMode="External"/><Relationship Id="rId57" Type="http://schemas.openxmlformats.org/officeDocument/2006/relationships/hyperlink" Target="https://www.klarna.com/sofort/" TargetMode="External"/><Relationship Id="rId10" Type="http://schemas.openxmlformats.org/officeDocument/2006/relationships/hyperlink" Target="https://de-de.facebook.com/policy.php" TargetMode="External"/><Relationship Id="rId19" Type="http://schemas.openxmlformats.org/officeDocument/2006/relationships/hyperlink" Target="javascript:gaOptout();" TargetMode="External"/><Relationship Id="rId31" Type="http://schemas.openxmlformats.org/officeDocument/2006/relationships/hyperlink" Target="https://www.facebook.com/ads/preferences/?entry_product=ad_settings_screen" TargetMode="External"/><Relationship Id="rId44" Type="http://schemas.openxmlformats.org/officeDocument/2006/relationships/hyperlink" Target="https://www.newsletter2go.de/features/datenschutz-2/" TargetMode="External"/><Relationship Id="rId52" Type="http://schemas.openxmlformats.org/officeDocument/2006/relationships/hyperlink" Target="https://www.spotify.com/de/legal/privacy-policy/"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velopers.facebook.com/docs/plugins/" TargetMode="External"/><Relationship Id="rId14" Type="http://schemas.openxmlformats.org/officeDocument/2006/relationships/hyperlink" Target="https://www.tumblr.com/policy/de/privacy" TargetMode="External"/><Relationship Id="rId22" Type="http://schemas.openxmlformats.org/officeDocument/2006/relationships/hyperlink" Target="https://www.etracker.com/de/datenschutz.html" TargetMode="External"/><Relationship Id="rId27" Type="http://schemas.openxmlformats.org/officeDocument/2006/relationships/hyperlink" Target="https://www.google.com/intl/de/policies/privacy/" TargetMode="External"/><Relationship Id="rId30" Type="http://schemas.openxmlformats.org/officeDocument/2006/relationships/hyperlink" Target="https://www.facebook.com/about/privacy/" TargetMode="External"/><Relationship Id="rId35" Type="http://schemas.openxmlformats.org/officeDocument/2006/relationships/hyperlink" Target="https://www.cleverreach.com/de/datenschutz/" TargetMode="External"/><Relationship Id="rId43" Type="http://schemas.openxmlformats.org/officeDocument/2006/relationships/hyperlink" Target="https://www.newsletter2go.de/features/newsletter-software/" TargetMode="External"/><Relationship Id="rId48" Type="http://schemas.openxmlformats.org/officeDocument/2006/relationships/hyperlink" Target="https://www.google.com/policies/privacy/" TargetMode="External"/><Relationship Id="rId56" Type="http://schemas.openxmlformats.org/officeDocument/2006/relationships/hyperlink" Target="https://www.sofort.de/datenschutz.html" TargetMode="External"/><Relationship Id="rId8" Type="http://schemas.openxmlformats.org/officeDocument/2006/relationships/hyperlink" Target="https://www.e-recht24.de/erecht24-safe-sharing.html" TargetMode="External"/><Relationship Id="rId51" Type="http://schemas.openxmlformats.org/officeDocument/2006/relationships/hyperlink" Target="https://developer.spotify.com/"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10344</Words>
  <Characters>65174</Characters>
  <Application>Microsoft Office Word</Application>
  <DocSecurity>0</DocSecurity>
  <Lines>543</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Wolf</dc:creator>
  <cp:keywords/>
  <dc:description/>
  <cp:lastModifiedBy>detlef</cp:lastModifiedBy>
  <cp:revision>2</cp:revision>
  <dcterms:created xsi:type="dcterms:W3CDTF">2018-05-19T10:00:00Z</dcterms:created>
  <dcterms:modified xsi:type="dcterms:W3CDTF">2018-05-19T10:00:00Z</dcterms:modified>
</cp:coreProperties>
</file>